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0" w:rsidRPr="00295360" w:rsidRDefault="00295360" w:rsidP="00295360">
      <w:pPr>
        <w:pStyle w:val="2"/>
        <w:ind w:left="240"/>
        <w:rPr>
          <w:rFonts w:ascii="Times New Roman" w:hAnsi="Times New Roman"/>
          <w:bCs/>
        </w:rPr>
      </w:pPr>
      <w:r w:rsidRPr="00295360"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Pr="00295360">
        <w:rPr>
          <w:rFonts w:ascii="Times New Roman" w:hAnsi="Times New Roman"/>
          <w:b/>
          <w:i/>
          <w:color w:val="FF0000"/>
          <w:sz w:val="36"/>
          <w:szCs w:val="36"/>
        </w:rPr>
        <w:t xml:space="preserve">      </w:t>
      </w:r>
      <w:r w:rsidR="008105D4">
        <w:rPr>
          <w:rFonts w:ascii="Times New Roman" w:hAnsi="Times New Roman"/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4953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360">
        <w:rPr>
          <w:rFonts w:ascii="Times New Roman" w:hAnsi="Times New Roman"/>
          <w:b/>
          <w:bCs/>
        </w:rPr>
        <w:t xml:space="preserve">                     </w:t>
      </w:r>
    </w:p>
    <w:tbl>
      <w:tblPr>
        <w:tblW w:w="0" w:type="auto"/>
        <w:tblLayout w:type="fixed"/>
        <w:tblLook w:val="0000"/>
      </w:tblPr>
      <w:tblGrid>
        <w:gridCol w:w="6487"/>
      </w:tblGrid>
      <w:tr w:rsidR="00295360" w:rsidRPr="00295360" w:rsidTr="00F12D2F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295360" w:rsidRPr="00295360" w:rsidRDefault="00295360" w:rsidP="00BA79B3">
            <w:pPr>
              <w:rPr>
                <w:rFonts w:ascii="Times New Roman" w:hAnsi="Times New Roman"/>
              </w:rPr>
            </w:pPr>
          </w:p>
          <w:tbl>
            <w:tblPr>
              <w:tblW w:w="9228" w:type="dxa"/>
              <w:tblLayout w:type="fixed"/>
              <w:tblLook w:val="0000"/>
            </w:tblPr>
            <w:tblGrid>
              <w:gridCol w:w="5070"/>
              <w:gridCol w:w="4158"/>
            </w:tblGrid>
            <w:tr w:rsidR="00295360" w:rsidRPr="00295360" w:rsidTr="00BA79B3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360" w:rsidRPr="00295360" w:rsidRDefault="00295360" w:rsidP="00BA79B3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5360">
                    <w:rPr>
                      <w:rFonts w:ascii="Times New Roman" w:hAnsi="Times New Roman"/>
                    </w:rPr>
                    <w:t xml:space="preserve">         </w:t>
                  </w:r>
                  <w:r w:rsidRPr="00295360">
                    <w:rPr>
                      <w:rFonts w:ascii="Times New Roman" w:hAnsi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95360"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</w:p>
                <w:p w:rsidR="00295360" w:rsidRPr="00295360" w:rsidRDefault="00295360" w:rsidP="00BA79B3">
                  <w:pPr>
                    <w:rPr>
                      <w:rFonts w:ascii="Times New Roman" w:hAnsi="Times New Roman"/>
                      <w:b/>
                    </w:rPr>
                  </w:pPr>
                  <w:r w:rsidRPr="00295360">
                    <w:rPr>
                      <w:rFonts w:ascii="Times New Roman" w:hAnsi="Times New Roman"/>
                      <w:b/>
                    </w:rPr>
                    <w:t xml:space="preserve">     ПЕРВОМАЙСКОГО РАЙОНА</w:t>
                  </w:r>
                </w:p>
                <w:p w:rsidR="00295360" w:rsidRPr="00295360" w:rsidRDefault="00295360" w:rsidP="00BA79B3">
                  <w:pPr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295360">
                    <w:rPr>
                      <w:rFonts w:ascii="Times New Roman" w:hAnsi="Times New Roman"/>
                      <w:b/>
                      <w:color w:val="000000"/>
                    </w:rPr>
                    <w:t xml:space="preserve">      ОРЕНБУРГСКОЙ ОБЛАСТИ</w:t>
                  </w:r>
                  <w:r w:rsidRPr="00295360">
                    <w:rPr>
                      <w:rFonts w:ascii="Times New Roman" w:hAnsi="Times New Roman"/>
                      <w:b/>
                      <w:i/>
                      <w:color w:val="000000"/>
                    </w:rPr>
                    <w:t xml:space="preserve"> </w:t>
                  </w:r>
                </w:p>
                <w:p w:rsidR="00295360" w:rsidRPr="00295360" w:rsidRDefault="00295360" w:rsidP="00BA79B3">
                  <w:pPr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295360">
                    <w:rPr>
                      <w:rFonts w:ascii="Times New Roman" w:hAnsi="Times New Roman"/>
                      <w:b/>
                      <w:i/>
                      <w:color w:val="000000"/>
                    </w:rPr>
                    <w:t xml:space="preserve">     </w:t>
                  </w:r>
                  <w:r w:rsidRPr="00295360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</w:rPr>
                    <w:t xml:space="preserve">        </w:t>
                  </w:r>
                  <w:r w:rsidRPr="00295360">
                    <w:rPr>
                      <w:rFonts w:ascii="Times New Roman" w:hAnsi="Times New Roman"/>
                      <w:b/>
                      <w:i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95360" w:rsidRPr="00295360" w:rsidRDefault="00295360" w:rsidP="00BA79B3">
                  <w:pPr>
                    <w:pStyle w:val="4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95360">
                    <w:rPr>
                      <w:rFonts w:ascii="Times New Roman" w:hAnsi="Times New Roman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8C14F2"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  <w:p w:rsidR="00295360" w:rsidRPr="00295360" w:rsidRDefault="00295360" w:rsidP="00BA79B3">
                  <w:pPr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</w:rPr>
                  </w:pPr>
                  <w:r w:rsidRPr="00295360"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</w:rPr>
                    <w:t xml:space="preserve">  </w:t>
                  </w:r>
                </w:p>
                <w:p w:rsidR="00295360" w:rsidRPr="00295360" w:rsidRDefault="00295360" w:rsidP="008C14F2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</w:pPr>
                  <w:r w:rsidRPr="00295360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 xml:space="preserve">    </w:t>
                  </w:r>
                  <w:r w:rsidR="00A11FD4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 xml:space="preserve"> </w:t>
                  </w:r>
                  <w:r w:rsidR="003426B1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23</w:t>
                  </w:r>
                  <w:r w:rsidRPr="00295360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.</w:t>
                  </w:r>
                  <w:r w:rsidR="00585694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0</w:t>
                  </w:r>
                  <w:r w:rsidR="008C14F2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5</w:t>
                  </w:r>
                  <w:r w:rsidRPr="00295360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1</w:t>
                  </w:r>
                  <w:r w:rsidR="00BD4CB7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3</w:t>
                  </w:r>
                  <w:r w:rsidR="00A11FD4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 xml:space="preserve">    </w:t>
                  </w:r>
                  <w:r w:rsidR="003426B1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 xml:space="preserve">    №  582</w:t>
                  </w:r>
                  <w:r w:rsidR="008C14F2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 xml:space="preserve"> </w:t>
                  </w:r>
                  <w:r w:rsidRPr="00295360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-</w:t>
                  </w:r>
                  <w:r w:rsidR="008C14F2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  <w:t>п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360" w:rsidRPr="00295360" w:rsidRDefault="00295360" w:rsidP="00BA79B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295360" w:rsidRPr="00295360" w:rsidRDefault="00295360" w:rsidP="00BA79B3">
            <w:pPr>
              <w:rPr>
                <w:rFonts w:ascii="Times New Roman" w:hAnsi="Times New Roman"/>
                <w:b/>
                <w:color w:val="FF0000"/>
              </w:rPr>
            </w:pPr>
            <w:r w:rsidRPr="00295360">
              <w:rPr>
                <w:rFonts w:ascii="Times New Roman" w:hAnsi="Times New Roman"/>
                <w:b/>
                <w:color w:val="FF0000"/>
              </w:rPr>
              <w:t xml:space="preserve">          </w:t>
            </w:r>
          </w:p>
          <w:p w:rsidR="00295360" w:rsidRPr="00295360" w:rsidRDefault="008C14F2" w:rsidP="00F12D2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схемы </w:t>
            </w:r>
            <w:r w:rsidR="00F12D2F">
              <w:rPr>
                <w:rFonts w:ascii="Times New Roman" w:hAnsi="Times New Roman"/>
                <w:sz w:val="28"/>
              </w:rPr>
              <w:t>подчиненности (распределения полномочий по общему руководству структурными подразделениями администрации Первомайского района Оренбургской области и работниками администрации Первомайского района Оренбургской области между должностными лицами администрации Первомайского района Оренбургской области)</w:t>
            </w:r>
          </w:p>
        </w:tc>
      </w:tr>
    </w:tbl>
    <w:p w:rsidR="00295360" w:rsidRDefault="00295360" w:rsidP="00295360">
      <w:pPr>
        <w:rPr>
          <w:rFonts w:ascii="Times New Roman" w:hAnsi="Times New Roman"/>
          <w:b/>
        </w:rPr>
      </w:pPr>
      <w:r w:rsidRPr="00295360">
        <w:rPr>
          <w:rFonts w:ascii="Times New Roman" w:hAnsi="Times New Roman"/>
          <w:b/>
        </w:rPr>
        <w:t xml:space="preserve">         </w:t>
      </w:r>
    </w:p>
    <w:p w:rsidR="00940A4E" w:rsidRPr="00295360" w:rsidRDefault="00940A4E" w:rsidP="00295360">
      <w:pPr>
        <w:rPr>
          <w:rFonts w:ascii="Times New Roman" w:hAnsi="Times New Roman"/>
          <w:sz w:val="28"/>
        </w:rPr>
      </w:pPr>
    </w:p>
    <w:p w:rsidR="004234DB" w:rsidRDefault="001225F2" w:rsidP="0000658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C14F2">
        <w:rPr>
          <w:rFonts w:ascii="Times New Roman" w:hAnsi="Times New Roman"/>
          <w:sz w:val="28"/>
          <w:szCs w:val="28"/>
        </w:rPr>
        <w:t xml:space="preserve">с Уставом Первомайского района Оренбургской области, решением Совета депутатов муниципального образования Первомайский район Оренбургской области от </w:t>
      </w:r>
      <w:r w:rsidR="00CB35AE">
        <w:rPr>
          <w:rFonts w:ascii="Times New Roman" w:hAnsi="Times New Roman"/>
          <w:sz w:val="28"/>
          <w:szCs w:val="28"/>
        </w:rPr>
        <w:t>29.12.2005 года № 39</w:t>
      </w:r>
      <w:r w:rsidR="008C14F2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Первомайского района»</w:t>
      </w:r>
      <w:r w:rsidR="004234DB">
        <w:rPr>
          <w:rFonts w:ascii="Times New Roman" w:hAnsi="Times New Roman"/>
          <w:sz w:val="28"/>
          <w:szCs w:val="28"/>
        </w:rPr>
        <w:t>:</w:t>
      </w:r>
    </w:p>
    <w:p w:rsidR="00A90E45" w:rsidRDefault="008C14F2" w:rsidP="0000658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схему </w:t>
      </w:r>
      <w:r w:rsidR="00F12D2F">
        <w:rPr>
          <w:rFonts w:ascii="Times New Roman" w:hAnsi="Times New Roman"/>
          <w:sz w:val="28"/>
        </w:rPr>
        <w:t xml:space="preserve">подчиненности (распределение полномочий по общему руководству структурными подразделениями администрации Первомайского района Оренбургской области и работниками администрации Первомайского района Оренбургской области между должностными лицами администрации Первомайского района Оренбургской области)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C14F2" w:rsidRDefault="008C14F2" w:rsidP="0000658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18241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182412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постановление</w:t>
      </w:r>
      <w:r w:rsidR="00182412">
        <w:rPr>
          <w:rFonts w:ascii="Times New Roman" w:hAnsi="Times New Roman"/>
          <w:sz w:val="28"/>
        </w:rPr>
        <w:t xml:space="preserve"> подлежит </w:t>
      </w:r>
      <w:r w:rsidR="00182412" w:rsidRPr="00D41EBB">
        <w:rPr>
          <w:rFonts w:ascii="Times New Roman" w:hAnsi="Times New Roman"/>
          <w:sz w:val="28"/>
          <w:szCs w:val="28"/>
        </w:rPr>
        <w:t xml:space="preserve">размещению на </w:t>
      </w:r>
      <w:hyperlink r:id="rId6" w:history="1">
        <w:r w:rsidR="00182412" w:rsidRPr="00D41EBB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="00182412" w:rsidRPr="006A1CC8">
        <w:rPr>
          <w:rFonts w:ascii="Times New Roman" w:hAnsi="Times New Roman"/>
          <w:sz w:val="28"/>
          <w:szCs w:val="28"/>
        </w:rPr>
        <w:t xml:space="preserve"> </w:t>
      </w:r>
      <w:r w:rsidR="00182412">
        <w:rPr>
          <w:rFonts w:ascii="Times New Roman" w:hAnsi="Times New Roman"/>
          <w:sz w:val="28"/>
          <w:szCs w:val="28"/>
        </w:rPr>
        <w:t>администрации Первомайского  района Оренбургской области в сети Интернет</w:t>
      </w:r>
      <w:r w:rsidR="00182412" w:rsidRPr="006A1CC8">
        <w:rPr>
          <w:rFonts w:ascii="Times New Roman" w:hAnsi="Times New Roman"/>
          <w:sz w:val="28"/>
          <w:szCs w:val="28"/>
        </w:rPr>
        <w:t>.</w:t>
      </w:r>
    </w:p>
    <w:p w:rsidR="00F12D2F" w:rsidRPr="00182412" w:rsidRDefault="00F12D2F" w:rsidP="0000658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</w:t>
      </w:r>
      <w:r w:rsidR="00CB35AE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 от 30.12.2005 № 1434-п «О схеме управления Первомайским районом» считать утратившим силу.</w:t>
      </w:r>
    </w:p>
    <w:p w:rsidR="00A80902" w:rsidRDefault="00F12D2F" w:rsidP="0000658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82412">
        <w:rPr>
          <w:rFonts w:ascii="Times New Roman" w:hAnsi="Times New Roman"/>
          <w:sz w:val="28"/>
        </w:rPr>
        <w:t xml:space="preserve">. </w:t>
      </w:r>
      <w:r w:rsidR="0063441F" w:rsidRPr="00295360">
        <w:rPr>
          <w:rFonts w:ascii="Times New Roman" w:hAnsi="Times New Roman"/>
          <w:sz w:val="28"/>
        </w:rPr>
        <w:t xml:space="preserve">Контроль за исполнением настоящего </w:t>
      </w:r>
      <w:r w:rsidR="0000658B">
        <w:rPr>
          <w:rFonts w:ascii="Times New Roman" w:hAnsi="Times New Roman"/>
          <w:sz w:val="28"/>
        </w:rPr>
        <w:t>постановления</w:t>
      </w:r>
      <w:r w:rsidR="0063441F" w:rsidRPr="00295360">
        <w:rPr>
          <w:rFonts w:ascii="Times New Roman" w:hAnsi="Times New Roman"/>
          <w:sz w:val="28"/>
        </w:rPr>
        <w:t xml:space="preserve"> </w:t>
      </w:r>
      <w:r w:rsidR="0063441F">
        <w:rPr>
          <w:rFonts w:ascii="Times New Roman" w:hAnsi="Times New Roman"/>
          <w:sz w:val="28"/>
        </w:rPr>
        <w:t>оставляю за собой.</w:t>
      </w:r>
    </w:p>
    <w:p w:rsidR="00DF1FB0" w:rsidRDefault="00F12D2F" w:rsidP="0000658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182412">
        <w:rPr>
          <w:rFonts w:ascii="Times New Roman" w:hAnsi="Times New Roman"/>
          <w:sz w:val="28"/>
        </w:rPr>
        <w:t xml:space="preserve">. </w:t>
      </w:r>
      <w:r w:rsidR="0063441F" w:rsidRPr="00295360">
        <w:rPr>
          <w:rFonts w:ascii="Times New Roman" w:hAnsi="Times New Roman"/>
          <w:sz w:val="28"/>
        </w:rPr>
        <w:t xml:space="preserve">Настоящее </w:t>
      </w:r>
      <w:r w:rsidR="0000658B">
        <w:rPr>
          <w:rFonts w:ascii="Times New Roman" w:hAnsi="Times New Roman"/>
          <w:sz w:val="28"/>
        </w:rPr>
        <w:t>постановление</w:t>
      </w:r>
      <w:r w:rsidR="0063441F" w:rsidRPr="00295360">
        <w:rPr>
          <w:rFonts w:ascii="Times New Roman" w:hAnsi="Times New Roman"/>
          <w:sz w:val="28"/>
        </w:rPr>
        <w:t xml:space="preserve"> вступает в силу со дня его подписания.</w:t>
      </w:r>
    </w:p>
    <w:p w:rsidR="0014798B" w:rsidRDefault="0014798B" w:rsidP="0000658B">
      <w:pPr>
        <w:jc w:val="both"/>
        <w:rPr>
          <w:rFonts w:ascii="Times New Roman" w:hAnsi="Times New Roman"/>
          <w:sz w:val="28"/>
        </w:rPr>
      </w:pPr>
    </w:p>
    <w:p w:rsidR="00533635" w:rsidRDefault="00533635" w:rsidP="00DF1FB0">
      <w:pPr>
        <w:jc w:val="both"/>
        <w:rPr>
          <w:rFonts w:ascii="Times New Roman" w:hAnsi="Times New Roman"/>
          <w:sz w:val="28"/>
        </w:rPr>
      </w:pPr>
    </w:p>
    <w:p w:rsidR="0000658B" w:rsidRPr="00F12D2F" w:rsidRDefault="00295360" w:rsidP="0000658B">
      <w:pPr>
        <w:jc w:val="both"/>
        <w:rPr>
          <w:rFonts w:ascii="Times New Roman" w:hAnsi="Times New Roman"/>
          <w:sz w:val="28"/>
        </w:rPr>
      </w:pPr>
      <w:r w:rsidRPr="00295360">
        <w:rPr>
          <w:rFonts w:ascii="Times New Roman" w:hAnsi="Times New Roman"/>
          <w:sz w:val="28"/>
        </w:rPr>
        <w:t xml:space="preserve">Глава района                                                                         </w:t>
      </w:r>
      <w:r w:rsidR="00DF1FB0">
        <w:rPr>
          <w:rFonts w:ascii="Times New Roman" w:hAnsi="Times New Roman"/>
          <w:sz w:val="28"/>
        </w:rPr>
        <w:t xml:space="preserve">  </w:t>
      </w:r>
      <w:r w:rsidRPr="00295360">
        <w:rPr>
          <w:rFonts w:ascii="Times New Roman" w:hAnsi="Times New Roman"/>
          <w:sz w:val="28"/>
        </w:rPr>
        <w:t xml:space="preserve">                       </w:t>
      </w:r>
      <w:r w:rsidR="0014798B">
        <w:rPr>
          <w:rFonts w:ascii="Times New Roman" w:hAnsi="Times New Roman"/>
          <w:sz w:val="28"/>
        </w:rPr>
        <w:t>С.С. Щетинин</w:t>
      </w:r>
    </w:p>
    <w:p w:rsidR="00F12D2F" w:rsidRDefault="00F12D2F" w:rsidP="0000658B">
      <w:pPr>
        <w:jc w:val="both"/>
        <w:rPr>
          <w:rFonts w:ascii="Times New Roman" w:hAnsi="Times New Roman"/>
        </w:rPr>
      </w:pPr>
    </w:p>
    <w:p w:rsidR="00F12D2F" w:rsidRDefault="00F12D2F" w:rsidP="0000658B">
      <w:pPr>
        <w:jc w:val="both"/>
        <w:rPr>
          <w:rFonts w:ascii="Times New Roman" w:hAnsi="Times New Roman"/>
        </w:rPr>
      </w:pPr>
    </w:p>
    <w:p w:rsidR="00E32C5C" w:rsidRPr="0000658B" w:rsidRDefault="00BD4CB7" w:rsidP="0000658B">
      <w:pPr>
        <w:jc w:val="both"/>
        <w:rPr>
          <w:rFonts w:ascii="Times New Roman" w:hAnsi="Times New Roman"/>
          <w:sz w:val="28"/>
          <w:szCs w:val="28"/>
        </w:rPr>
        <w:sectPr w:rsidR="00E32C5C" w:rsidRPr="0000658B" w:rsidSect="00F12D2F">
          <w:pgSz w:w="11904" w:h="16834"/>
          <w:pgMar w:top="426" w:right="567" w:bottom="568" w:left="1134" w:header="720" w:footer="720" w:gutter="0"/>
          <w:cols w:space="720"/>
          <w:noEndnote/>
          <w:docGrid w:linePitch="326"/>
        </w:sectPr>
      </w:pPr>
      <w:r w:rsidRPr="00F12D2F">
        <w:rPr>
          <w:rFonts w:ascii="Times New Roman" w:hAnsi="Times New Roman"/>
        </w:rPr>
        <w:t xml:space="preserve">Разослано: </w:t>
      </w:r>
      <w:r w:rsidR="008E6A50" w:rsidRPr="00F12D2F">
        <w:rPr>
          <w:rFonts w:ascii="Times New Roman" w:hAnsi="Times New Roman"/>
        </w:rPr>
        <w:t>заместителям главы администрации Первомайского района Оренбургской области; Финансовому отделу администрации Первомайского района; Управлению сельского хозяйства администрации Первомайского района; отделу культуры администрации Первомайского района Оренбургской области; Управлению социальной защиты населения муниципального образования Первомайский район Оренбургской области; МКУ «Отдел образования администрации Первомайского района Оренбургской области»; МУ «Комитет по физической культуре и спорту администрации Первомайского района Оренбургской</w:t>
      </w:r>
      <w:r w:rsidR="008E6A50" w:rsidRPr="0081332C">
        <w:rPr>
          <w:rFonts w:ascii="Times New Roman" w:hAnsi="Times New Roman"/>
          <w:sz w:val="28"/>
          <w:szCs w:val="28"/>
        </w:rPr>
        <w:t xml:space="preserve"> </w:t>
      </w:r>
      <w:r w:rsidR="008E6A50" w:rsidRPr="00F12D2F">
        <w:rPr>
          <w:rFonts w:ascii="Times New Roman" w:hAnsi="Times New Roman"/>
        </w:rPr>
        <w:t>области»</w:t>
      </w:r>
    </w:p>
    <w:p w:rsidR="0014798B" w:rsidRPr="003C3FAA" w:rsidRDefault="0014798B" w:rsidP="00F12D2F">
      <w:pPr>
        <w:jc w:val="right"/>
        <w:rPr>
          <w:rFonts w:ascii="Times New Roman" w:hAnsi="Times New Roman"/>
          <w:sz w:val="22"/>
          <w:szCs w:val="22"/>
        </w:rPr>
      </w:pPr>
      <w:r w:rsidRPr="003C3FAA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F12D2F">
        <w:rPr>
          <w:rFonts w:ascii="Times New Roman" w:hAnsi="Times New Roman"/>
          <w:sz w:val="22"/>
          <w:szCs w:val="22"/>
        </w:rPr>
        <w:t xml:space="preserve"> </w:t>
      </w:r>
      <w:r w:rsidRPr="003C3FAA">
        <w:rPr>
          <w:rFonts w:ascii="Times New Roman" w:hAnsi="Times New Roman"/>
          <w:sz w:val="22"/>
          <w:szCs w:val="22"/>
        </w:rPr>
        <w:t xml:space="preserve">к </w:t>
      </w:r>
      <w:r w:rsidR="006A643E" w:rsidRPr="003C3FAA">
        <w:rPr>
          <w:rFonts w:ascii="Times New Roman" w:hAnsi="Times New Roman"/>
          <w:sz w:val="22"/>
          <w:szCs w:val="22"/>
        </w:rPr>
        <w:t>постановлению</w:t>
      </w:r>
      <w:r w:rsidRPr="003C3FAA">
        <w:rPr>
          <w:rFonts w:ascii="Times New Roman" w:hAnsi="Times New Roman"/>
          <w:sz w:val="22"/>
          <w:szCs w:val="22"/>
        </w:rPr>
        <w:t xml:space="preserve"> администрации Первомайского района</w:t>
      </w:r>
      <w:r w:rsidR="003C3FAA">
        <w:rPr>
          <w:rFonts w:ascii="Times New Roman" w:hAnsi="Times New Roman"/>
          <w:sz w:val="22"/>
          <w:szCs w:val="22"/>
        </w:rPr>
        <w:t xml:space="preserve"> Оренбургской области</w:t>
      </w:r>
      <w:r w:rsidR="00F12D2F">
        <w:rPr>
          <w:rFonts w:ascii="Times New Roman" w:hAnsi="Times New Roman"/>
          <w:sz w:val="22"/>
          <w:szCs w:val="22"/>
        </w:rPr>
        <w:t xml:space="preserve"> </w:t>
      </w:r>
      <w:r w:rsidR="003426B1">
        <w:rPr>
          <w:rFonts w:ascii="Times New Roman" w:hAnsi="Times New Roman"/>
          <w:sz w:val="22"/>
          <w:szCs w:val="22"/>
        </w:rPr>
        <w:t xml:space="preserve">от   </w:t>
      </w:r>
      <w:r w:rsidRPr="003C3FAA">
        <w:rPr>
          <w:rFonts w:ascii="Times New Roman" w:hAnsi="Times New Roman"/>
          <w:sz w:val="22"/>
          <w:szCs w:val="22"/>
        </w:rPr>
        <w:t>.</w:t>
      </w:r>
      <w:r w:rsidR="00630F9C" w:rsidRPr="003C3FAA">
        <w:rPr>
          <w:rFonts w:ascii="Times New Roman" w:hAnsi="Times New Roman"/>
          <w:sz w:val="22"/>
          <w:szCs w:val="22"/>
        </w:rPr>
        <w:t>0</w:t>
      </w:r>
      <w:r w:rsidR="003C3FAA">
        <w:rPr>
          <w:rFonts w:ascii="Times New Roman" w:hAnsi="Times New Roman"/>
          <w:sz w:val="22"/>
          <w:szCs w:val="22"/>
        </w:rPr>
        <w:t>5</w:t>
      </w:r>
      <w:r w:rsidRPr="003C3FAA">
        <w:rPr>
          <w:rFonts w:ascii="Times New Roman" w:hAnsi="Times New Roman"/>
          <w:sz w:val="22"/>
          <w:szCs w:val="22"/>
        </w:rPr>
        <w:t>.201</w:t>
      </w:r>
      <w:r w:rsidR="00630F9C" w:rsidRPr="003C3FAA">
        <w:rPr>
          <w:rFonts w:ascii="Times New Roman" w:hAnsi="Times New Roman"/>
          <w:sz w:val="22"/>
          <w:szCs w:val="22"/>
        </w:rPr>
        <w:t>3</w:t>
      </w:r>
      <w:r w:rsidR="003426B1">
        <w:rPr>
          <w:rFonts w:ascii="Times New Roman" w:hAnsi="Times New Roman"/>
          <w:sz w:val="22"/>
          <w:szCs w:val="22"/>
        </w:rPr>
        <w:t xml:space="preserve"> №   </w:t>
      </w:r>
      <w:r w:rsidRPr="003C3FAA">
        <w:rPr>
          <w:rFonts w:ascii="Times New Roman" w:hAnsi="Times New Roman"/>
          <w:sz w:val="22"/>
          <w:szCs w:val="22"/>
        </w:rPr>
        <w:t>-</w:t>
      </w:r>
      <w:r w:rsidR="003C3FAA">
        <w:rPr>
          <w:rFonts w:ascii="Times New Roman" w:hAnsi="Times New Roman"/>
          <w:sz w:val="22"/>
          <w:szCs w:val="22"/>
        </w:rPr>
        <w:t>п</w:t>
      </w:r>
    </w:p>
    <w:p w:rsidR="0014798B" w:rsidRPr="00A23358" w:rsidRDefault="00F12D2F" w:rsidP="00CF63D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3358">
        <w:rPr>
          <w:rFonts w:ascii="Times New Roman" w:hAnsi="Times New Roman"/>
          <w:b/>
          <w:sz w:val="22"/>
          <w:szCs w:val="22"/>
        </w:rPr>
        <w:t>Схема подчиненности (распределение полномочий по общему руководству структурными подразделениями администрации Первомайского района Оренбургской области и работниками администрации Первомайского района Оренбургской области между должностными лицами администрации Первомайского района Оренбургской области)</w:t>
      </w:r>
    </w:p>
    <w:p w:rsidR="0014798B" w:rsidRDefault="00813059" w:rsidP="00DF1FB0">
      <w:pPr>
        <w:jc w:val="right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3.3pt;margin-top:3.5pt;width:155pt;height:66pt;z-index:251729920">
            <v:textbox>
              <w:txbxContent>
                <w:p w:rsidR="003C3FAA" w:rsidRDefault="003C3FAA" w:rsidP="003C3FAA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Совет депутатов муниципального образования Первомайский район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5.3pt;margin-top:3.5pt;width:221pt;height:28pt;z-index:251658240">
            <v:textbox>
              <w:txbxContent>
                <w:p w:rsidR="00E32C5C" w:rsidRPr="00E32C5C" w:rsidRDefault="00E32C5C" w:rsidP="00E32C5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2C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района</w:t>
                  </w:r>
                </w:p>
              </w:txbxContent>
            </v:textbox>
          </v:shape>
        </w:pict>
      </w:r>
    </w:p>
    <w:p w:rsidR="005B5215" w:rsidRDefault="00813059" w:rsidP="00E32C5C">
      <w:pPr>
        <w:jc w:val="both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76.3pt;margin-top:3.7pt;width:112pt;height:0;z-index:251760640" o:connectortype="straight"/>
        </w:pict>
      </w:r>
      <w:r>
        <w:rPr>
          <w:noProof/>
        </w:rPr>
        <w:pict>
          <v:shape id="_x0000_s1029" type="#_x0000_t32" style="position:absolute;left:0;text-align:left;margin-left:-20.7pt;margin-top:3.7pt;width:0;height:473.45pt;z-index:251715584" o:connectortype="straight"/>
        </w:pict>
      </w:r>
      <w:r>
        <w:rPr>
          <w:noProof/>
        </w:rPr>
        <w:pict>
          <v:shape id="_x0000_s1030" type="#_x0000_t32" style="position:absolute;left:0;text-align:left;margin-left:-20.7pt;margin-top:3.7pt;width:138pt;height:0;flip:x;z-index:251714560" o:connectortype="straight"/>
        </w:pict>
      </w:r>
      <w:r>
        <w:rPr>
          <w:noProof/>
        </w:rPr>
        <w:pict>
          <v:shape id="_x0000_s1031" type="#_x0000_t32" style="position:absolute;left:0;text-align:left;margin-left:588.3pt;margin-top:3.7pt;width:0;height:71pt;z-index:25169612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17.3pt;margin-top:3.7pt;width:0;height:71pt;z-index:2516940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17.3pt;margin-top:3.7pt;width:138pt;height:0;flip:x;z-index:251693056" o:connectortype="straight"/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34" type="#_x0000_t32" style="position:absolute;margin-left:376.3pt;margin-top:3.9pt;width:0;height:12.6pt;z-index:25178316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758.3pt;margin-top:1.9pt;width:9pt;height:0;z-index:251777024" o:connectortype="straight"/>
        </w:pict>
      </w:r>
      <w:r>
        <w:rPr>
          <w:noProof/>
        </w:rPr>
        <w:pict>
          <v:shape id="_x0000_s1036" type="#_x0000_t32" style="position:absolute;margin-left:767.3pt;margin-top:1.9pt;width:0;height:203pt;z-index:251774976" o:connectortype="straight"/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37" type="#_x0000_t202" style="position:absolute;margin-left:-4.7pt;margin-top:2.7pt;width:109pt;height:36.4pt;z-index:251779072">
            <v:textbox style="mso-next-textbox:#_x0000_s1037">
              <w:txbxContent>
                <w:p w:rsidR="0000658B" w:rsidRDefault="0000658B" w:rsidP="000065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Секретарь</w:t>
                  </w:r>
                </w:p>
                <w:p w:rsidR="0000658B" w:rsidRPr="0057780A" w:rsidRDefault="0000658B" w:rsidP="000065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главы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5.3pt;margin-top:2.7pt;width:324pt;height:36.4pt;z-index:251662336">
            <v:textbox>
              <w:txbxContent>
                <w:p w:rsidR="00671133" w:rsidRDefault="00E32C5C" w:rsidP="006711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1133">
                    <w:rPr>
                      <w:rFonts w:ascii="Times New Roman" w:hAnsi="Times New Roman"/>
                      <w:b/>
                    </w:rPr>
                    <w:t>Первый заместитель</w:t>
                  </w:r>
                  <w:r w:rsidR="00671133">
                    <w:rPr>
                      <w:rFonts w:ascii="Times New Roman" w:hAnsi="Times New Roman"/>
                      <w:b/>
                    </w:rPr>
                    <w:t xml:space="preserve"> главы администрации района,</w:t>
                  </w:r>
                </w:p>
                <w:p w:rsidR="00E32C5C" w:rsidRPr="00671133" w:rsidRDefault="00E32C5C" w:rsidP="006711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71133">
                    <w:rPr>
                      <w:rFonts w:ascii="Times New Roman" w:hAnsi="Times New Roman"/>
                      <w:b/>
                    </w:rPr>
                    <w:t>начальник управления сельского хозяйства</w:t>
                  </w:r>
                </w:p>
              </w:txbxContent>
            </v:textbox>
          </v:shape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39" type="#_x0000_t32" style="position:absolute;margin-left:-20.7pt;margin-top:9.3pt;width:16pt;height:0;z-index:251780096" o:connectortype="straight">
            <v:stroke endarrow="block"/>
          </v:shape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40" type="#_x0000_t32" style="position:absolute;margin-left:376.3pt;margin-top:11.5pt;width:0;height:95.6pt;z-index:251784192" o:connectortype="straight">
            <v:stroke endarrow="block"/>
          </v:shape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41" type="#_x0000_t32" style="position:absolute;margin-left:659.3pt;margin-top:5.7pt;width:0;height:10.55pt;z-index:25169203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476.3pt;margin-top:5.7pt;width:0;height:10.55pt;z-index:25169100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76.3pt;margin-top:5.7pt;width:183pt;height:0;z-index:251689984" o:connectortype="straight"/>
        </w:pict>
      </w:r>
      <w:r>
        <w:rPr>
          <w:noProof/>
        </w:rPr>
        <w:pict>
          <v:shape id="_x0000_s1044" type="#_x0000_t32" style="position:absolute;margin-left:266.3pt;margin-top:5.7pt;width:0;height:10.55pt;z-index:25168896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64.3pt;margin-top:5.7pt;width:0;height:10.55pt;z-index:25168793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64.3pt;margin-top:5.7pt;width:202pt;height:0;z-index:251686912" o:connectortype="straight"/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47" type="#_x0000_t202" style="position:absolute;margin-left:23.3pt;margin-top:2.45pt;width:145pt;height:61pt;z-index:251659264">
            <v:textbox>
              <w:txbxContent>
                <w:p w:rsidR="00E32C5C" w:rsidRPr="00E32C5C" w:rsidRDefault="00E32C5C" w:rsidP="00E32C5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2C5C">
                    <w:rPr>
                      <w:rFonts w:ascii="Times New Roman" w:hAnsi="Times New Roman"/>
                      <w:b/>
                    </w:rPr>
                    <w:t>Заместитель главы администрации района по экономическому развитию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95.3pt;margin-top:2.45pt;width:155pt;height:61pt;z-index:251661312">
            <v:textbox>
              <w:txbxContent>
                <w:p w:rsidR="00E32C5C" w:rsidRDefault="00E32C5C" w:rsidP="005B5215">
                  <w:pPr>
                    <w:jc w:val="center"/>
                  </w:pPr>
                  <w:r w:rsidRPr="00E32C5C">
                    <w:rPr>
                      <w:rFonts w:ascii="Times New Roman" w:hAnsi="Times New Roman"/>
                      <w:b/>
                    </w:rPr>
                    <w:t>Заместитель главы администрации района по</w:t>
                  </w:r>
                  <w:r>
                    <w:rPr>
                      <w:rFonts w:ascii="Times New Roman" w:hAnsi="Times New Roman"/>
                      <w:b/>
                    </w:rPr>
                    <w:t xml:space="preserve"> оперативному управлению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88.3pt;margin-top:2.45pt;width:140pt;height:61pt;z-index:251660288">
            <v:textbox style="mso-next-textbox:#_x0000_s1049">
              <w:txbxContent>
                <w:p w:rsidR="00E32C5C" w:rsidRDefault="00E32C5C" w:rsidP="005B5215">
                  <w:pPr>
                    <w:jc w:val="center"/>
                  </w:pPr>
                  <w:r w:rsidRPr="00E32C5C">
                    <w:rPr>
                      <w:rFonts w:ascii="Times New Roman" w:hAnsi="Times New Roman"/>
                      <w:b/>
                    </w:rPr>
                    <w:t>Заместитель главы администрации района</w:t>
                  </w:r>
                  <w:r w:rsidR="005B5215">
                    <w:rPr>
                      <w:rFonts w:ascii="Times New Roman" w:hAnsi="Times New Roman"/>
                      <w:b/>
                    </w:rPr>
                    <w:t xml:space="preserve">, </w:t>
                  </w:r>
                  <w:r w:rsidRPr="00E32C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5B5215">
                    <w:rPr>
                      <w:rFonts w:ascii="Times New Roman" w:hAnsi="Times New Roman"/>
                      <w:b/>
                    </w:rPr>
                    <w:t>руководитель аппарата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06.3pt;margin-top:2.45pt;width:155pt;height:61pt;z-index:251663360">
            <v:textbox>
              <w:txbxContent>
                <w:p w:rsidR="00E32C5C" w:rsidRDefault="00E32C5C" w:rsidP="005B5215">
                  <w:pPr>
                    <w:jc w:val="center"/>
                  </w:pPr>
                  <w:r w:rsidRPr="00E32C5C">
                    <w:rPr>
                      <w:rFonts w:ascii="Times New Roman" w:hAnsi="Times New Roman"/>
                      <w:b/>
                    </w:rPr>
                    <w:t>Заместитель главы администрации района по</w:t>
                  </w:r>
                  <w:r w:rsidR="005B5215">
                    <w:rPr>
                      <w:rFonts w:ascii="Times New Roman" w:hAnsi="Times New Roman"/>
                      <w:b/>
                    </w:rPr>
                    <w:t xml:space="preserve"> социальным вопросам</w:t>
                  </w:r>
                </w:p>
              </w:txbxContent>
            </v:textbox>
          </v:shape>
        </w:pict>
      </w:r>
    </w:p>
    <w:p w:rsidR="005B5215" w:rsidRPr="005B5215" w:rsidRDefault="005B5215" w:rsidP="005B5215">
      <w:pPr>
        <w:rPr>
          <w:rFonts w:ascii="Times New Roman" w:hAnsi="Times New Roman"/>
        </w:rPr>
      </w:pP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51" type="#_x0000_t32" style="position:absolute;margin-left:758.3pt;margin-top:6.75pt;width:0;height:321.9pt;z-index:2517872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728.3pt;margin-top:5.75pt;width:30pt;height:1pt;z-index:251765760" o:connectortype="straight"/>
        </w:pict>
      </w:r>
      <w:r>
        <w:rPr>
          <w:noProof/>
        </w:rPr>
        <w:pict>
          <v:shape id="_x0000_s1053" type="#_x0000_t32" style="position:absolute;margin-left:7.3pt;margin-top:.3pt;width:16pt;height:0;z-index:251740160" o:connectortype="straight"/>
        </w:pict>
      </w:r>
      <w:r>
        <w:rPr>
          <w:noProof/>
        </w:rPr>
        <w:pict>
          <v:shape id="_x0000_s1054" type="#_x0000_t32" style="position:absolute;margin-left:7.3pt;margin-top:.3pt;width:0;height:274.45pt;z-index:251736064" o:connectortype="straight"/>
        </w:pict>
      </w:r>
      <w:r>
        <w:rPr>
          <w:noProof/>
        </w:rPr>
        <w:pict>
          <v:shape id="_x0000_s1055" type="#_x0000_t32" style="position:absolute;margin-left:182.3pt;margin-top:.3pt;width:0;height:4in;z-index:251705344" o:connectortype="straight"/>
        </w:pict>
      </w:r>
      <w:r>
        <w:rPr>
          <w:noProof/>
        </w:rPr>
        <w:pict>
          <v:shape id="_x0000_s1056" type="#_x0000_t32" style="position:absolute;margin-left:182.3pt;margin-top:.3pt;width:13pt;height:0;flip:x;z-index:251704320" o:connectortype="straight"/>
        </w:pict>
      </w:r>
    </w:p>
    <w:p w:rsidR="005B5215" w:rsidRDefault="005B5215" w:rsidP="005B5215">
      <w:pPr>
        <w:tabs>
          <w:tab w:val="left" w:pos="1360"/>
        </w:tabs>
        <w:rPr>
          <w:rFonts w:ascii="Times New Roman" w:hAnsi="Times New Roman"/>
        </w:rPr>
      </w:pPr>
    </w:p>
    <w:p w:rsidR="005B5215" w:rsidRDefault="00813059" w:rsidP="005B5215">
      <w:pPr>
        <w:tabs>
          <w:tab w:val="left" w:pos="1360"/>
        </w:tabs>
        <w:rPr>
          <w:rFonts w:ascii="Times New Roman" w:hAnsi="Times New Roman"/>
        </w:rPr>
      </w:pPr>
      <w:r>
        <w:rPr>
          <w:noProof/>
        </w:rPr>
        <w:pict>
          <v:shape id="_x0000_s1057" type="#_x0000_t32" style="position:absolute;margin-left:561.3pt;margin-top:8.25pt;width:0;height:313.9pt;z-index:251785216" o:connectortype="straight"/>
        </w:pict>
      </w:r>
    </w:p>
    <w:p w:rsidR="005B5215" w:rsidRDefault="00813059" w:rsidP="005B5215">
      <w:pPr>
        <w:tabs>
          <w:tab w:val="left" w:pos="1360"/>
        </w:tabs>
        <w:rPr>
          <w:rFonts w:ascii="Times New Roman" w:hAnsi="Times New Roman"/>
        </w:rPr>
      </w:pPr>
      <w:r>
        <w:rPr>
          <w:noProof/>
        </w:rPr>
        <w:pict>
          <v:shape id="_x0000_s1058" type="#_x0000_t202" style="position:absolute;margin-left:237.3pt;margin-top:10.5pt;width:273pt;height:45.85pt;z-index:251671552">
            <v:textbox>
              <w:txbxContent>
                <w:p w:rsidR="00CF63DE" w:rsidRPr="00084F02" w:rsidRDefault="00344E8D" w:rsidP="00344E8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4F02">
                    <w:rPr>
                      <w:rFonts w:ascii="Times New Roman" w:hAnsi="Times New Roman"/>
                    </w:rPr>
                    <w:t>Управление сельского хозяйства администрации Первомайского района</w:t>
                  </w:r>
                  <w:r w:rsidR="00CF63DE" w:rsidRPr="00084F02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71.3pt;margin-top:4.35pt;width:176pt;height:52pt;z-index:251678720">
            <v:textbox style="mso-next-textbox:#_x0000_s1059">
              <w:txbxContent>
                <w:p w:rsidR="0057780A" w:rsidRPr="0057780A" w:rsidRDefault="0057780A" w:rsidP="005778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Отдел по связям с органами местного самоуправления и организационной 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3.3pt;margin-top:4.35pt;width:142pt;height:52pt;z-index:251664384">
            <v:textbox>
              <w:txbxContent>
                <w:p w:rsidR="005B5215" w:rsidRPr="0057780A" w:rsidRDefault="005B5215" w:rsidP="005B52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Отдел по экономике, планированию, торговле и предпринимательству</w:t>
                  </w:r>
                </w:p>
              </w:txbxContent>
            </v:textbox>
          </v:shape>
        </w:pict>
      </w:r>
    </w:p>
    <w:p w:rsidR="005B5215" w:rsidRDefault="005B5215" w:rsidP="00344E8D">
      <w:pPr>
        <w:tabs>
          <w:tab w:val="left" w:pos="4360"/>
          <w:tab w:val="center" w:pos="728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4E8D">
        <w:rPr>
          <w:rFonts w:ascii="Times New Roman" w:hAnsi="Times New Roman"/>
        </w:rPr>
        <w:tab/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61" type="#_x0000_t32" style="position:absolute;margin-left:747.3pt;margin-top:3.75pt;width:11pt;height:0;flip:x;z-index:251767808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7.3pt;margin-top:3.75pt;width:16pt;height:1pt;z-index:251699200" o:connectortype="straight">
            <v:stroke endarrow="block"/>
          </v:shape>
        </w:pict>
      </w:r>
    </w:p>
    <w:p w:rsidR="005B5215" w:rsidRPr="005B5215" w:rsidRDefault="005B5215" w:rsidP="005B5215">
      <w:pPr>
        <w:rPr>
          <w:rFonts w:ascii="Times New Roman" w:hAnsi="Times New Roman"/>
        </w:rPr>
      </w:pP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63" type="#_x0000_t202" style="position:absolute;margin-left:571.3pt;margin-top:1.15pt;width:176pt;height:36.55pt;z-index:251764736">
            <v:textbox style="mso-next-textbox:#_x0000_s1063">
              <w:txbxContent>
                <w:p w:rsidR="00084F02" w:rsidRPr="0057780A" w:rsidRDefault="00084F02" w:rsidP="00084F0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Исполнительный секретарь Совета депутатов МО район</w:t>
                  </w:r>
                  <w:r w:rsidR="002D7CCC">
                    <w:rPr>
                      <w:rFonts w:ascii="Times New Roman" w:hAnsi="Times New Roman"/>
                    </w:rPr>
                    <w:t>а</w:t>
                  </w:r>
                </w:p>
                <w:p w:rsidR="00084F02" w:rsidRPr="00084F02" w:rsidRDefault="00084F02" w:rsidP="00084F02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5.3pt;margin-top:11.7pt;width:194.65pt;height:52pt;z-index:251672576">
            <v:textbox style="mso-next-textbox:#_x0000_s1064">
              <w:txbxContent>
                <w:p w:rsidR="00344E8D" w:rsidRPr="0057780A" w:rsidRDefault="0057780A" w:rsidP="00344E8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МКУ «Отдел образования администрации Первомайского района Оренбургской области»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747.3pt;margin-top:11.7pt;width:20pt;height:0;flip:x;z-index:251778048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margin-left:195.3pt;margin-top:11.7pt;width:148pt;height:45pt;z-index:251670528">
            <v:textbox style="mso-next-textbox:#_x0000_s1066">
              <w:txbxContent>
                <w:p w:rsidR="005B5215" w:rsidRPr="0057780A" w:rsidRDefault="005B5215" w:rsidP="005B52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Отдел архитектуры и строительства</w:t>
                  </w:r>
                </w:p>
              </w:txbxContent>
            </v:textbox>
          </v:shape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67" type="#_x0000_t32" style="position:absolute;margin-left:747.3pt;margin-top:7.5pt;width:11pt;height:0;flip:x;z-index:251788288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margin-left:26.3pt;margin-top:-.1pt;width:142pt;height:53pt;z-index:251665408">
            <v:textbox>
              <w:txbxContent>
                <w:p w:rsidR="005B5215" w:rsidRPr="0057780A" w:rsidRDefault="005B5215" w:rsidP="005B52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Комитет по управлению имуществом района и земельным отношениям</w:t>
                  </w:r>
                </w:p>
              </w:txbxContent>
            </v:textbox>
          </v:shape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69" type="#_x0000_t202" style="position:absolute;margin-left:571.3pt;margin-top:10.15pt;width:176pt;height:35.45pt;z-index:251677696">
            <v:textbox style="mso-next-textbox:#_x0000_s1069">
              <w:txbxContent>
                <w:p w:rsidR="0057780A" w:rsidRPr="0057780A" w:rsidRDefault="0057780A" w:rsidP="005778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 xml:space="preserve">Отдел </w:t>
                  </w:r>
                  <w:r w:rsidR="00040EB2">
                    <w:rPr>
                      <w:rFonts w:ascii="Times New Roman" w:hAnsi="Times New Roman"/>
                    </w:rPr>
                    <w:t xml:space="preserve">ЗАГС </w:t>
                  </w:r>
                  <w:r w:rsidR="00084F02">
                    <w:rPr>
                      <w:rFonts w:ascii="Times New Roman" w:hAnsi="Times New Roman"/>
                    </w:rPr>
                    <w:t>администрации Первомайского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7.3pt;margin-top:10.15pt;width:19pt;height:0;z-index:251732992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549.95pt;margin-top:10.15pt;width:11.35pt;height:0;flip:x;z-index:25171046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182.3pt;margin-top:9.15pt;width:13pt;height:1pt;z-index:251706368" o:connectortype="straight">
            <v:stroke endarrow="block"/>
          </v:shape>
        </w:pict>
      </w:r>
    </w:p>
    <w:p w:rsidR="005B5215" w:rsidRPr="005B5215" w:rsidRDefault="005B5215" w:rsidP="005B5215">
      <w:pPr>
        <w:rPr>
          <w:rFonts w:ascii="Times New Roman" w:hAnsi="Times New Roman"/>
        </w:rPr>
      </w:pP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73" type="#_x0000_t32" style="position:absolute;margin-left:747.3pt;margin-top:1.55pt;width:11pt;height:0;flip:x;z-index:251769856" o:connectortype="straight">
            <v:stroke endarrow="block"/>
          </v:shape>
        </w:pict>
      </w:r>
      <w:r>
        <w:rPr>
          <w:noProof/>
        </w:rPr>
        <w:pict>
          <v:shape id="_x0000_s1074" type="#_x0000_t202" style="position:absolute;margin-left:355.3pt;margin-top:8.55pt;width:194.65pt;height:33.45pt;z-index:251673600">
            <v:textbox style="mso-next-textbox:#_x0000_s1074">
              <w:txbxContent>
                <w:p w:rsidR="00344E8D" w:rsidRPr="0057780A" w:rsidRDefault="0057780A" w:rsidP="00344E8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Отдел культуры администрации Первомайского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95.3pt;margin-top:11.55pt;width:148pt;height:80pt;z-index:251669504">
            <v:textbox>
              <w:txbxContent>
                <w:p w:rsidR="005B5215" w:rsidRPr="0057780A" w:rsidRDefault="005B5215" w:rsidP="005B52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Главный специалист  по вопр</w:t>
                  </w:r>
                  <w:r w:rsidR="003C3FAA">
                    <w:rPr>
                      <w:rFonts w:ascii="Times New Roman" w:hAnsi="Times New Roman"/>
                    </w:rPr>
                    <w:t>о</w:t>
                  </w:r>
                  <w:r w:rsidRPr="0057780A">
                    <w:rPr>
                      <w:rFonts w:ascii="Times New Roman" w:hAnsi="Times New Roman"/>
                    </w:rPr>
                    <w:t>сам ЖКХ,</w:t>
                  </w:r>
                  <w:r w:rsidR="00B2478F">
                    <w:rPr>
                      <w:rFonts w:ascii="Times New Roman" w:hAnsi="Times New Roman"/>
                    </w:rPr>
                    <w:t xml:space="preserve"> </w:t>
                  </w:r>
                  <w:r w:rsidR="00344E8D" w:rsidRPr="0057780A">
                    <w:rPr>
                      <w:rFonts w:ascii="Times New Roman" w:hAnsi="Times New Roman"/>
                    </w:rPr>
                    <w:t>электро-, тепло-, газоснабжения, тр</w:t>
                  </w:r>
                  <w:r w:rsidR="00CF63DE">
                    <w:rPr>
                      <w:rFonts w:ascii="Times New Roman" w:hAnsi="Times New Roman"/>
                    </w:rPr>
                    <w:t>а</w:t>
                  </w:r>
                  <w:r w:rsidR="00344E8D" w:rsidRPr="0057780A">
                    <w:rPr>
                      <w:rFonts w:ascii="Times New Roman" w:hAnsi="Times New Roman"/>
                    </w:rPr>
                    <w:t>нспорта, связи и дорожного хозяйства</w:t>
                  </w:r>
                </w:p>
              </w:txbxContent>
            </v:textbox>
          </v:shape>
        </w:pict>
      </w:r>
    </w:p>
    <w:p w:rsid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76" type="#_x0000_t202" style="position:absolute;margin-left:571.3pt;margin-top:4.2pt;width:176pt;height:47pt;z-index:251681792">
            <v:textbox style="mso-next-textbox:#_x0000_s1076">
              <w:txbxContent>
                <w:p w:rsidR="0057780A" w:rsidRPr="0057780A" w:rsidRDefault="0057780A" w:rsidP="005778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Муниципальный архив</w:t>
                  </w:r>
                  <w:r w:rsidR="00040EB2">
                    <w:rPr>
                      <w:rFonts w:ascii="Times New Roman" w:hAnsi="Times New Roman"/>
                    </w:rPr>
                    <w:t xml:space="preserve"> Первомайского района Оренбургской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3.3pt;margin-top:4.2pt;width:142pt;height:37pt;z-index:251666432">
            <v:textbox style="mso-next-textbox:#_x0000_s1077">
              <w:txbxContent>
                <w:p w:rsidR="005B5215" w:rsidRPr="0057780A" w:rsidRDefault="005B5215" w:rsidP="005B52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Помощник главы</w:t>
                  </w:r>
                  <w:r w:rsidR="00254238">
                    <w:rPr>
                      <w:rFonts w:ascii="Times New Roman" w:hAnsi="Times New Roman"/>
                    </w:rPr>
                    <w:t xml:space="preserve"> </w:t>
                  </w:r>
                  <w:r w:rsidR="00254238" w:rsidRPr="0057780A">
                    <w:rPr>
                      <w:rFonts w:ascii="Times New Roman" w:hAnsi="Times New Roman"/>
                    </w:rPr>
                    <w:t>(юрист)</w:t>
                  </w:r>
                  <w:r w:rsidRPr="0057780A">
                    <w:rPr>
                      <w:rFonts w:ascii="Times New Roman" w:hAnsi="Times New Roman"/>
                    </w:rPr>
                    <w:t xml:space="preserve"> </w:t>
                  </w:r>
                  <w:r w:rsidR="00254238">
                    <w:rPr>
                      <w:rFonts w:ascii="Times New Roman" w:hAnsi="Times New Roman"/>
                    </w:rPr>
                    <w:t xml:space="preserve"> </w:t>
                  </w:r>
                  <w:r w:rsidRPr="0057780A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5B5215" w:rsidRDefault="00813059" w:rsidP="00344E8D">
      <w:pPr>
        <w:tabs>
          <w:tab w:val="left" w:pos="8260"/>
        </w:tabs>
        <w:rPr>
          <w:rFonts w:ascii="Times New Roman" w:hAnsi="Times New Roman"/>
        </w:rPr>
      </w:pPr>
      <w:r>
        <w:rPr>
          <w:noProof/>
        </w:rPr>
        <w:pict>
          <v:shape id="_x0000_s1078" type="#_x0000_t32" style="position:absolute;margin-left:7.3pt;margin-top:7.4pt;width:16pt;height:0;z-index:251701248" o:connectortype="straight">
            <v:stroke endarrow="block"/>
          </v:shape>
        </w:pict>
      </w:r>
      <w:r w:rsidR="00344E8D">
        <w:rPr>
          <w:rFonts w:ascii="Times New Roman" w:hAnsi="Times New Roman"/>
        </w:rPr>
        <w:tab/>
      </w:r>
    </w:p>
    <w:p w:rsid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79" type="#_x0000_t32" style="position:absolute;margin-left:-20.7pt;margin-top:.6pt;width:44pt;height:0;z-index:251786240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747.3pt;margin-top:.6pt;width:11pt;height:0;flip:x;z-index:251770880" o:connectortype="straight">
            <v:stroke endarrow="block"/>
          </v:shape>
        </w:pict>
      </w:r>
      <w:r>
        <w:rPr>
          <w:noProof/>
        </w:rPr>
        <w:pict>
          <v:shape id="_x0000_s1081" type="#_x0000_t202" style="position:absolute;margin-left:355.3pt;margin-top:.6pt;width:194.65pt;height:64pt;z-index:251675648">
            <v:textbox>
              <w:txbxContent>
                <w:p w:rsidR="00344E8D" w:rsidRPr="0057780A" w:rsidRDefault="0057780A" w:rsidP="00344E8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МУ «Комитет по физической культуре и спорту</w:t>
                  </w:r>
                  <w:r w:rsidR="00CF63DE">
                    <w:rPr>
                      <w:rFonts w:ascii="Times New Roman" w:hAnsi="Times New Roman"/>
                    </w:rPr>
                    <w:t xml:space="preserve"> администрации Первомайского района Оренбургской области</w:t>
                  </w:r>
                  <w:r w:rsidRPr="0057780A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margin-left:182.3pt;margin-top:7.15pt;width:13pt;height:0;z-index:251707392" o:connectortype="straight">
            <v:stroke endarrow="block"/>
          </v:shape>
        </w:pict>
      </w:r>
    </w:p>
    <w:p w:rsidR="005B5215" w:rsidRDefault="00813059" w:rsidP="005B5215">
      <w:pPr>
        <w:tabs>
          <w:tab w:val="left" w:pos="1000"/>
        </w:tabs>
        <w:rPr>
          <w:rFonts w:ascii="Times New Roman" w:hAnsi="Times New Roman"/>
        </w:rPr>
      </w:pPr>
      <w:r>
        <w:rPr>
          <w:noProof/>
        </w:rPr>
        <w:pict>
          <v:shape id="_x0000_s1083" type="#_x0000_t202" style="position:absolute;margin-left:571.3pt;margin-top:9.8pt;width:176pt;height:64.45pt;z-index:251679744">
            <v:textbox style="mso-next-textbox:#_x0000_s1083">
              <w:txbxContent>
                <w:p w:rsidR="0057780A" w:rsidRPr="0057780A" w:rsidRDefault="0057780A" w:rsidP="0057780A">
                  <w:pPr>
                    <w:pStyle w:val="afff3"/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Главный специалист по телекоммуникационным и информационным технологиям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23.3pt;margin-top:2.9pt;width:142pt;height:37pt;z-index:251667456">
            <v:textbox style="mso-next-textbox:#_x0000_s1084">
              <w:txbxContent>
                <w:p w:rsidR="005B5215" w:rsidRPr="0057780A" w:rsidRDefault="005B5215" w:rsidP="005B52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Главный специалист (юрист)</w:t>
                  </w:r>
                </w:p>
              </w:txbxContent>
            </v:textbox>
          </v:shape>
        </w:pict>
      </w:r>
      <w:r w:rsidR="005B5215">
        <w:rPr>
          <w:rFonts w:ascii="Times New Roman" w:hAnsi="Times New Roman"/>
        </w:rPr>
        <w:tab/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85" type="#_x0000_t32" style="position:absolute;margin-left:549.95pt;margin-top:2pt;width:11.35pt;height:0;flip:x;z-index:251711488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7.3pt;margin-top:10.55pt;width:16pt;height:0;z-index:251734016" o:connectortype="straight">
            <v:stroke endarrow="block"/>
          </v:shape>
        </w:pict>
      </w:r>
    </w:p>
    <w:p w:rsidR="005B5215" w:rsidRP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87" type="#_x0000_t32" style="position:absolute;margin-left:747.3pt;margin-top:11.85pt;width:11pt;height:0;flip:x;z-index:251771904" o:connectortype="straight">
            <v:stroke endarrow="block"/>
          </v:shape>
        </w:pict>
      </w:r>
    </w:p>
    <w:p w:rsid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88" type="#_x0000_t202" style="position:absolute;margin-left:355.3pt;margin-top:9.4pt;width:194.65pt;height:61.55pt;z-index:251674624">
            <v:textbox>
              <w:txbxContent>
                <w:p w:rsidR="00344E8D" w:rsidRPr="00E32C5C" w:rsidRDefault="0057780A" w:rsidP="00344E8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7780A">
                    <w:rPr>
                      <w:rFonts w:ascii="Times New Roman" w:hAnsi="Times New Roman"/>
                    </w:rPr>
                    <w:t>Управление социальной защиты населения муниципального образования Первомайский район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7780A">
                    <w:rPr>
                      <w:rFonts w:ascii="Times New Roman" w:hAnsi="Times New Roman"/>
                    </w:rPr>
                    <w:t>Оренбургской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7780A">
                    <w:rPr>
                      <w:rFonts w:ascii="Times New Roman" w:hAnsi="Times New Roman"/>
                    </w:rPr>
                    <w:t>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3.3pt;margin-top:9.4pt;width:142pt;height:47pt;z-index:251676672">
            <v:textbox>
              <w:txbxContent>
                <w:p w:rsidR="00344E8D" w:rsidRPr="0057780A" w:rsidRDefault="00344E8D" w:rsidP="00344E8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Финансовый отдел администрации Первомайского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195.3pt;margin-top:8.95pt;width:148pt;height:64pt;z-index:251668480">
            <v:textbox>
              <w:txbxContent>
                <w:p w:rsidR="005B5215" w:rsidRPr="00E32C5C" w:rsidRDefault="005B5215" w:rsidP="005B521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7780A">
                    <w:rPr>
                      <w:rFonts w:ascii="Times New Roman" w:hAnsi="Times New Roman"/>
                    </w:rPr>
                    <w:t xml:space="preserve">Главный специалист </w:t>
                  </w:r>
                  <w:r w:rsidR="00344E8D" w:rsidRPr="0057780A">
                    <w:rPr>
                      <w:rFonts w:ascii="Times New Roman" w:hAnsi="Times New Roman"/>
                    </w:rPr>
                    <w:t xml:space="preserve">по </w:t>
                  </w:r>
                  <w:r w:rsidR="002D7CCC">
                    <w:rPr>
                      <w:rFonts w:ascii="Times New Roman" w:hAnsi="Times New Roman"/>
                    </w:rPr>
                    <w:t xml:space="preserve"> делам </w:t>
                  </w:r>
                  <w:r w:rsidR="00344E8D" w:rsidRPr="0057780A">
                    <w:rPr>
                      <w:rFonts w:ascii="Times New Roman" w:hAnsi="Times New Roman"/>
                    </w:rPr>
                    <w:t>гражданской оборон</w:t>
                  </w:r>
                  <w:r w:rsidR="002D7CCC">
                    <w:rPr>
                      <w:rFonts w:ascii="Times New Roman" w:hAnsi="Times New Roman"/>
                    </w:rPr>
                    <w:t>ы</w:t>
                  </w:r>
                  <w:r w:rsidR="00344E8D" w:rsidRPr="0057780A">
                    <w:rPr>
                      <w:rFonts w:ascii="Times New Roman" w:hAnsi="Times New Roman"/>
                    </w:rPr>
                    <w:t>, чрезвычайным ситуация</w:t>
                  </w:r>
                  <w:r w:rsidR="008F5664">
                    <w:rPr>
                      <w:rFonts w:ascii="Times New Roman" w:hAnsi="Times New Roman"/>
                    </w:rPr>
                    <w:t>м</w:t>
                  </w:r>
                  <w:r w:rsidR="00344E8D" w:rsidRPr="0057780A">
                    <w:rPr>
                      <w:rFonts w:ascii="Times New Roman" w:hAnsi="Times New Roman"/>
                    </w:rPr>
                    <w:t xml:space="preserve"> (ГОЧС</w:t>
                  </w:r>
                  <w:r w:rsidR="00344E8D">
                    <w:rPr>
                      <w:rFonts w:ascii="Times New Roman" w:hAnsi="Times New Roman"/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5B5215" w:rsidRDefault="00813059" w:rsidP="005B5215">
      <w:pPr>
        <w:rPr>
          <w:rFonts w:ascii="Times New Roman" w:hAnsi="Times New Roman"/>
        </w:rPr>
      </w:pPr>
      <w:r>
        <w:rPr>
          <w:noProof/>
        </w:rPr>
        <w:pict>
          <v:shape id="_x0000_s1091" type="#_x0000_t32" style="position:absolute;margin-left:7.3pt;margin-top:12.6pt;width:16pt;height:0;z-index:251781120" o:connectortype="straight">
            <v:stroke endarrow="block"/>
          </v:shape>
        </w:pict>
      </w:r>
    </w:p>
    <w:p w:rsidR="005B5215" w:rsidRPr="005B5215" w:rsidRDefault="00813059" w:rsidP="005B5215">
      <w:pPr>
        <w:tabs>
          <w:tab w:val="left" w:pos="2820"/>
        </w:tabs>
        <w:rPr>
          <w:rFonts w:ascii="Times New Roman" w:hAnsi="Times New Roman"/>
        </w:rPr>
      </w:pPr>
      <w:r>
        <w:rPr>
          <w:noProof/>
        </w:rPr>
        <w:pict>
          <v:shape id="_x0000_s1092" type="#_x0000_t202" style="position:absolute;margin-left:571.3pt;margin-top:52.7pt;width:196pt;height:56.75pt;z-index:251683840">
            <v:textbox style="mso-next-textbox:#_x0000_s1092">
              <w:txbxContent>
                <w:p w:rsidR="00FF3080" w:rsidRDefault="00671133" w:rsidP="006711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1133">
                    <w:rPr>
                      <w:rFonts w:ascii="Times New Roman" w:hAnsi="Times New Roman"/>
                    </w:rPr>
                    <w:t xml:space="preserve">Начальник отдела </w:t>
                  </w:r>
                </w:p>
                <w:p w:rsidR="00671133" w:rsidRPr="00FF3080" w:rsidRDefault="00671133" w:rsidP="0067113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F3080">
                    <w:rPr>
                      <w:rFonts w:ascii="Times New Roman" w:hAnsi="Times New Roman"/>
                      <w:sz w:val="22"/>
                      <w:szCs w:val="22"/>
                    </w:rPr>
                    <w:t>(ответственный секретарь комиссии по</w:t>
                  </w:r>
                  <w:r w:rsidRPr="00FF308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FF3080">
                    <w:rPr>
                      <w:rFonts w:ascii="Times New Roman" w:hAnsi="Times New Roman"/>
                      <w:sz w:val="22"/>
                      <w:szCs w:val="22"/>
                    </w:rPr>
                    <w:t>делам несовершеннолетних и защите их прав)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55.3pt;margin-top:52.7pt;width:194.65pt;height:51pt;z-index:251682816">
            <v:textbox style="mso-next-textbox:#_x0000_s1093">
              <w:txbxContent>
                <w:p w:rsidR="0057780A" w:rsidRPr="00671133" w:rsidRDefault="0057780A" w:rsidP="005778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1133">
                    <w:rPr>
                      <w:rFonts w:ascii="Times New Roman" w:hAnsi="Times New Roman"/>
                    </w:rPr>
                    <w:t xml:space="preserve">Главный специалист </w:t>
                  </w:r>
                  <w:r w:rsidR="00671133" w:rsidRPr="00671133">
                    <w:rPr>
                      <w:rFonts w:ascii="Times New Roman" w:hAnsi="Times New Roman"/>
                    </w:rPr>
                    <w:t xml:space="preserve">по молодежной политике, физической культуре и спорту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-20.7pt;margin-top:90.8pt;width:3in;height:0;z-index:251782144" o:connectortype="straight">
            <v:stroke endarrow="block"/>
          </v:shape>
        </w:pict>
      </w:r>
      <w:r>
        <w:rPr>
          <w:noProof/>
        </w:rPr>
        <w:pict>
          <v:shape id="_x0000_s1095" type="#_x0000_t202" style="position:absolute;margin-left:195.3pt;margin-top:58.45pt;width:148pt;height:51pt;z-index:251685888">
            <v:textbox>
              <w:txbxContent>
                <w:p w:rsidR="002D7CCC" w:rsidRDefault="00671133" w:rsidP="006711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1133">
                    <w:rPr>
                      <w:rFonts w:ascii="Times New Roman" w:hAnsi="Times New Roman"/>
                    </w:rPr>
                    <w:t xml:space="preserve">Главный специалист </w:t>
                  </w:r>
                </w:p>
                <w:p w:rsidR="002D7CCC" w:rsidRDefault="00671133" w:rsidP="006711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1133">
                    <w:rPr>
                      <w:rFonts w:ascii="Times New Roman" w:hAnsi="Times New Roman"/>
                    </w:rPr>
                    <w:t xml:space="preserve">по моб. работе, </w:t>
                  </w:r>
                </w:p>
                <w:p w:rsidR="00671133" w:rsidRPr="00671133" w:rsidRDefault="00671133" w:rsidP="006711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1133">
                    <w:rPr>
                      <w:rFonts w:ascii="Times New Roman" w:hAnsi="Times New Roman"/>
                    </w:rPr>
                    <w:t>спец.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71133">
                    <w:rPr>
                      <w:rFonts w:ascii="Times New Roman" w:hAnsi="Times New Roman"/>
                    </w:rPr>
                    <w:t>работе и кадрам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margin-left:549.95pt;margin-top:73.8pt;width:11.35pt;height:0;flip:x;z-index:251713536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549.95pt;margin-top:12.35pt;width:11.35pt;height:0;flip:x;z-index:251712512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747.3pt;margin-top:28.8pt;width:11pt;height:0;flip:x;z-index:251772928" o:connectortype="straight">
            <v:stroke endarrow="block"/>
          </v:shape>
        </w:pict>
      </w:r>
      <w:r>
        <w:rPr>
          <w:noProof/>
        </w:rPr>
        <w:pict>
          <v:shape id="_x0000_s1099" type="#_x0000_t202" style="position:absolute;margin-left:571.3pt;margin-top:5.25pt;width:176pt;height:47.45pt;z-index:251680768">
            <v:textbox>
              <w:txbxContent>
                <w:p w:rsidR="00084F02" w:rsidRDefault="0057780A" w:rsidP="005778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780A">
                    <w:rPr>
                      <w:rFonts w:ascii="Times New Roman" w:hAnsi="Times New Roman"/>
                    </w:rPr>
                    <w:t>Канцелярия</w:t>
                  </w:r>
                </w:p>
                <w:p w:rsidR="0057780A" w:rsidRPr="0057780A" w:rsidRDefault="00084F02" w:rsidP="0057780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(заведующий канцелярией, машинистка 2 категории)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-20.7pt;margin-top:66.8pt;width:44pt;height:0;z-index:251738112" o:connectortype="straight">
            <v:stroke endarrow="block"/>
          </v:shape>
        </w:pict>
      </w:r>
      <w:r>
        <w:rPr>
          <w:noProof/>
        </w:rPr>
        <w:pict>
          <v:shape id="_x0000_s1101" type="#_x0000_t202" style="position:absolute;margin-left:23.3pt;margin-top:45.35pt;width:142pt;height:37pt;z-index:251684864">
            <v:textbox>
              <w:txbxContent>
                <w:p w:rsidR="00671133" w:rsidRPr="00671133" w:rsidRDefault="00671133" w:rsidP="006711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1133">
                    <w:rPr>
                      <w:rFonts w:ascii="Times New Roman" w:hAnsi="Times New Roman"/>
                    </w:rPr>
                    <w:t>Отдел по бухгалтерскому учету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32" style="position:absolute;margin-left:-20.7pt;margin-top:37.8pt;width:3in;height:0;z-index:251739136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-20.7pt;margin-top:12.35pt;width:44pt;height:0;z-index:251737088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182.3pt;margin-top:12.35pt;width:13pt;height:0;z-index:251708416" o:connectortype="straight">
            <v:stroke endarrow="block"/>
          </v:shape>
        </w:pict>
      </w:r>
      <w:r w:rsidR="005B5215">
        <w:rPr>
          <w:rFonts w:ascii="Times New Roman" w:hAnsi="Times New Roman"/>
        </w:rPr>
        <w:tab/>
      </w:r>
    </w:p>
    <w:sectPr w:rsidR="005B5215" w:rsidRPr="005B5215" w:rsidSect="00F12D2F">
      <w:pgSz w:w="16834" w:h="11904" w:orient="landscape"/>
      <w:pgMar w:top="426" w:right="532" w:bottom="142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C7E"/>
    <w:multiLevelType w:val="multilevel"/>
    <w:tmpl w:val="51581A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F35241F"/>
    <w:multiLevelType w:val="hybridMultilevel"/>
    <w:tmpl w:val="15BA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D64A3"/>
    <w:multiLevelType w:val="hybridMultilevel"/>
    <w:tmpl w:val="6EC862E4"/>
    <w:lvl w:ilvl="0" w:tplc="E4124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CE588D"/>
    <w:multiLevelType w:val="multilevel"/>
    <w:tmpl w:val="C7A81D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87048CB"/>
    <w:multiLevelType w:val="multilevel"/>
    <w:tmpl w:val="8A987C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07D2E34"/>
    <w:multiLevelType w:val="hybridMultilevel"/>
    <w:tmpl w:val="6C380CB2"/>
    <w:lvl w:ilvl="0" w:tplc="6BBEF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46B36"/>
    <w:rsid w:val="0000658B"/>
    <w:rsid w:val="00013A4C"/>
    <w:rsid w:val="0003144D"/>
    <w:rsid w:val="00040EB2"/>
    <w:rsid w:val="00043DF7"/>
    <w:rsid w:val="0004655F"/>
    <w:rsid w:val="0005423F"/>
    <w:rsid w:val="0005482E"/>
    <w:rsid w:val="00072310"/>
    <w:rsid w:val="00084F02"/>
    <w:rsid w:val="000C685E"/>
    <w:rsid w:val="000C686A"/>
    <w:rsid w:val="001225F2"/>
    <w:rsid w:val="00122788"/>
    <w:rsid w:val="001344E2"/>
    <w:rsid w:val="0014798B"/>
    <w:rsid w:val="00155CE3"/>
    <w:rsid w:val="00182412"/>
    <w:rsid w:val="001923A9"/>
    <w:rsid w:val="00192875"/>
    <w:rsid w:val="00197FBF"/>
    <w:rsid w:val="001E540B"/>
    <w:rsid w:val="0024012A"/>
    <w:rsid w:val="00254238"/>
    <w:rsid w:val="00277434"/>
    <w:rsid w:val="00285DB0"/>
    <w:rsid w:val="00295360"/>
    <w:rsid w:val="002B35CA"/>
    <w:rsid w:val="002B3D64"/>
    <w:rsid w:val="002D7CCC"/>
    <w:rsid w:val="002F4973"/>
    <w:rsid w:val="00306DF7"/>
    <w:rsid w:val="00312AC3"/>
    <w:rsid w:val="003144BB"/>
    <w:rsid w:val="003209E1"/>
    <w:rsid w:val="00336046"/>
    <w:rsid w:val="003426B1"/>
    <w:rsid w:val="00344E8D"/>
    <w:rsid w:val="00352B83"/>
    <w:rsid w:val="00364ABA"/>
    <w:rsid w:val="00366E5B"/>
    <w:rsid w:val="00370A91"/>
    <w:rsid w:val="003C3FAA"/>
    <w:rsid w:val="003D14DE"/>
    <w:rsid w:val="003E5CE9"/>
    <w:rsid w:val="0040266F"/>
    <w:rsid w:val="0040742B"/>
    <w:rsid w:val="004234DB"/>
    <w:rsid w:val="00430332"/>
    <w:rsid w:val="00454B99"/>
    <w:rsid w:val="00456E7B"/>
    <w:rsid w:val="00460240"/>
    <w:rsid w:val="0046031D"/>
    <w:rsid w:val="00481873"/>
    <w:rsid w:val="004A63FF"/>
    <w:rsid w:val="004B5CF3"/>
    <w:rsid w:val="004B5D5C"/>
    <w:rsid w:val="004C1B6C"/>
    <w:rsid w:val="004D289E"/>
    <w:rsid w:val="004F0CB5"/>
    <w:rsid w:val="0050287B"/>
    <w:rsid w:val="00533635"/>
    <w:rsid w:val="00555D7D"/>
    <w:rsid w:val="0057011C"/>
    <w:rsid w:val="0057780A"/>
    <w:rsid w:val="00577888"/>
    <w:rsid w:val="00585694"/>
    <w:rsid w:val="00586D02"/>
    <w:rsid w:val="005B5215"/>
    <w:rsid w:val="005D134C"/>
    <w:rsid w:val="005D4963"/>
    <w:rsid w:val="005D6D39"/>
    <w:rsid w:val="005E01C5"/>
    <w:rsid w:val="005E7620"/>
    <w:rsid w:val="0060178F"/>
    <w:rsid w:val="00630F9C"/>
    <w:rsid w:val="0063441F"/>
    <w:rsid w:val="00635580"/>
    <w:rsid w:val="00645F14"/>
    <w:rsid w:val="00646A23"/>
    <w:rsid w:val="00650A72"/>
    <w:rsid w:val="006648E7"/>
    <w:rsid w:val="00671133"/>
    <w:rsid w:val="006A1CC8"/>
    <w:rsid w:val="006A643E"/>
    <w:rsid w:val="006B0E84"/>
    <w:rsid w:val="006C528D"/>
    <w:rsid w:val="00722E26"/>
    <w:rsid w:val="00724AC0"/>
    <w:rsid w:val="00746B36"/>
    <w:rsid w:val="00767C07"/>
    <w:rsid w:val="00796F00"/>
    <w:rsid w:val="007E27AC"/>
    <w:rsid w:val="007F3CEE"/>
    <w:rsid w:val="008105D4"/>
    <w:rsid w:val="00813059"/>
    <w:rsid w:val="0081332C"/>
    <w:rsid w:val="00835C12"/>
    <w:rsid w:val="00851364"/>
    <w:rsid w:val="00871F21"/>
    <w:rsid w:val="008B34E1"/>
    <w:rsid w:val="008C14F2"/>
    <w:rsid w:val="008C3AC4"/>
    <w:rsid w:val="008C706E"/>
    <w:rsid w:val="008E6A50"/>
    <w:rsid w:val="008F055F"/>
    <w:rsid w:val="008F5664"/>
    <w:rsid w:val="008F7F95"/>
    <w:rsid w:val="00921310"/>
    <w:rsid w:val="00940A4E"/>
    <w:rsid w:val="00944B76"/>
    <w:rsid w:val="009A6C1E"/>
    <w:rsid w:val="009E0F21"/>
    <w:rsid w:val="009E6C5D"/>
    <w:rsid w:val="00A11FD4"/>
    <w:rsid w:val="00A23358"/>
    <w:rsid w:val="00A5332C"/>
    <w:rsid w:val="00A637FB"/>
    <w:rsid w:val="00A80902"/>
    <w:rsid w:val="00A90E45"/>
    <w:rsid w:val="00AA0BCD"/>
    <w:rsid w:val="00AA3856"/>
    <w:rsid w:val="00AC5633"/>
    <w:rsid w:val="00AD50BC"/>
    <w:rsid w:val="00AF1BEA"/>
    <w:rsid w:val="00B2478F"/>
    <w:rsid w:val="00B667E7"/>
    <w:rsid w:val="00BA5DEB"/>
    <w:rsid w:val="00BA79B3"/>
    <w:rsid w:val="00BB3C8F"/>
    <w:rsid w:val="00BC0F89"/>
    <w:rsid w:val="00BD4CB7"/>
    <w:rsid w:val="00BE57E1"/>
    <w:rsid w:val="00BE7552"/>
    <w:rsid w:val="00C24A05"/>
    <w:rsid w:val="00C86476"/>
    <w:rsid w:val="00C8677C"/>
    <w:rsid w:val="00C87F1A"/>
    <w:rsid w:val="00CA6A6A"/>
    <w:rsid w:val="00CB35AE"/>
    <w:rsid w:val="00CE634C"/>
    <w:rsid w:val="00CF63DE"/>
    <w:rsid w:val="00CF763C"/>
    <w:rsid w:val="00CF7BA2"/>
    <w:rsid w:val="00D02FAA"/>
    <w:rsid w:val="00D179B4"/>
    <w:rsid w:val="00D41EBB"/>
    <w:rsid w:val="00D4401F"/>
    <w:rsid w:val="00D477CE"/>
    <w:rsid w:val="00D778E4"/>
    <w:rsid w:val="00DC6543"/>
    <w:rsid w:val="00DC7D3F"/>
    <w:rsid w:val="00DF1FB0"/>
    <w:rsid w:val="00E32C5C"/>
    <w:rsid w:val="00E42A85"/>
    <w:rsid w:val="00E60789"/>
    <w:rsid w:val="00E67A39"/>
    <w:rsid w:val="00E90679"/>
    <w:rsid w:val="00EC7A15"/>
    <w:rsid w:val="00EF08A1"/>
    <w:rsid w:val="00F016B4"/>
    <w:rsid w:val="00F12D2F"/>
    <w:rsid w:val="00F21241"/>
    <w:rsid w:val="00F222D9"/>
    <w:rsid w:val="00F30E3D"/>
    <w:rsid w:val="00F33C18"/>
    <w:rsid w:val="00F45E9D"/>
    <w:rsid w:val="00F55160"/>
    <w:rsid w:val="00F61EA1"/>
    <w:rsid w:val="00F73A18"/>
    <w:rsid w:val="00F76E77"/>
    <w:rsid w:val="00F83EB4"/>
    <w:rsid w:val="00F91E06"/>
    <w:rsid w:val="00FB2035"/>
    <w:rsid w:val="00FB319D"/>
    <w:rsid w:val="00FC6997"/>
    <w:rsid w:val="00FD595B"/>
    <w:rsid w:val="00FE5B81"/>
    <w:rsid w:val="00FF020B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styleId="afff">
    <w:name w:val="Hyperlink"/>
    <w:basedOn w:val="a0"/>
    <w:uiPriority w:val="99"/>
    <w:rsid w:val="00295360"/>
    <w:rPr>
      <w:rFonts w:cs="Times New Roman"/>
      <w:color w:val="0000FF"/>
      <w:u w:val="single"/>
    </w:rPr>
  </w:style>
  <w:style w:type="paragraph" w:styleId="afff0">
    <w:name w:val="Balloon Text"/>
    <w:basedOn w:val="a"/>
    <w:link w:val="afff1"/>
    <w:uiPriority w:val="99"/>
    <w:semiHidden/>
    <w:rsid w:val="00DF1FB0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C87F1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1225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>НПП "Гарант-Сервис"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dc:description>Документ экспортирован из системы ГАРАНТ</dc:description>
  <cp:lastModifiedBy>Сергеев</cp:lastModifiedBy>
  <cp:revision>2</cp:revision>
  <cp:lastPrinted>2013-05-23T09:49:00Z</cp:lastPrinted>
  <dcterms:created xsi:type="dcterms:W3CDTF">2013-10-17T10:48:00Z</dcterms:created>
  <dcterms:modified xsi:type="dcterms:W3CDTF">2013-10-17T10:48:00Z</dcterms:modified>
</cp:coreProperties>
</file>