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C" w:rsidRDefault="00551F36" w:rsidP="00DC05E1">
      <w:pPr>
        <w:jc w:val="both"/>
      </w:pPr>
      <w:r>
        <w:t xml:space="preserve"> </w:t>
      </w:r>
      <w:r w:rsidR="000704A6">
        <w:t xml:space="preserve">                         </w:t>
      </w:r>
    </w:p>
    <w:tbl>
      <w:tblPr>
        <w:tblStyle w:val="a5"/>
        <w:tblW w:w="0" w:type="auto"/>
        <w:tblLook w:val="01E0"/>
      </w:tblPr>
      <w:tblGrid>
        <w:gridCol w:w="4308"/>
        <w:gridCol w:w="5546"/>
      </w:tblGrid>
      <w:tr w:rsidR="000223B6" w:rsidRPr="000223B6" w:rsidTr="0021014C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223B6" w:rsidRDefault="00B20479" w:rsidP="0021014C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13715" cy="719455"/>
                  <wp:effectExtent l="19050" t="0" r="63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3B6" w:rsidRDefault="000223B6" w:rsidP="0021014C">
            <w:pPr>
              <w:jc w:val="center"/>
              <w:rPr>
                <w:b/>
                <w:sz w:val="28"/>
                <w:szCs w:val="28"/>
              </w:rPr>
            </w:pPr>
            <w:r w:rsidRPr="001708E9">
              <w:rPr>
                <w:b/>
                <w:sz w:val="28"/>
                <w:szCs w:val="28"/>
              </w:rPr>
              <w:t>СОВЕТ ДЕПУТАТОВ</w:t>
            </w:r>
          </w:p>
          <w:p w:rsidR="000223B6" w:rsidRDefault="000223B6" w:rsidP="00210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223B6" w:rsidRDefault="000223B6" w:rsidP="00210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223B6" w:rsidRDefault="000223B6" w:rsidP="00210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ПЕРВОМАЙСКИЙ  РАЙОН ОРЕНБУРГСКОЙ ОБЛАСТИ </w:t>
            </w:r>
            <w:r w:rsidR="0065356C">
              <w:rPr>
                <w:b/>
                <w:sz w:val="28"/>
                <w:szCs w:val="28"/>
              </w:rPr>
              <w:t>четвертый</w:t>
            </w:r>
            <w:r>
              <w:rPr>
                <w:b/>
                <w:sz w:val="28"/>
                <w:szCs w:val="28"/>
              </w:rPr>
              <w:t xml:space="preserve">  созыв</w:t>
            </w:r>
          </w:p>
          <w:p w:rsidR="000223B6" w:rsidRDefault="000223B6" w:rsidP="0021014C">
            <w:pPr>
              <w:jc w:val="center"/>
              <w:rPr>
                <w:b/>
                <w:sz w:val="28"/>
                <w:szCs w:val="28"/>
              </w:rPr>
            </w:pPr>
          </w:p>
          <w:p w:rsidR="000223B6" w:rsidRPr="006139EF" w:rsidRDefault="000223B6" w:rsidP="0021014C">
            <w:pPr>
              <w:jc w:val="center"/>
              <w:rPr>
                <w:b/>
                <w:sz w:val="28"/>
                <w:szCs w:val="28"/>
              </w:rPr>
            </w:pPr>
            <w:r w:rsidRPr="006139EF">
              <w:rPr>
                <w:b/>
                <w:sz w:val="28"/>
                <w:szCs w:val="28"/>
              </w:rPr>
              <w:t xml:space="preserve">РЕШЕНИЕ </w:t>
            </w:r>
          </w:p>
          <w:p w:rsidR="000223B6" w:rsidRPr="006139EF" w:rsidRDefault="000223B6" w:rsidP="0021014C">
            <w:pPr>
              <w:jc w:val="center"/>
              <w:rPr>
                <w:b/>
                <w:sz w:val="28"/>
                <w:szCs w:val="28"/>
              </w:rPr>
            </w:pPr>
            <w:r w:rsidRPr="006139EF">
              <w:rPr>
                <w:b/>
                <w:sz w:val="28"/>
                <w:szCs w:val="28"/>
              </w:rPr>
              <w:t xml:space="preserve">                         </w:t>
            </w:r>
          </w:p>
          <w:p w:rsidR="000223B6" w:rsidRDefault="008229EF" w:rsidP="008229EF">
            <w:pPr>
              <w:tabs>
                <w:tab w:val="left" w:pos="580"/>
                <w:tab w:val="center" w:pos="2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5356C">
              <w:rPr>
                <w:sz w:val="28"/>
                <w:szCs w:val="28"/>
              </w:rPr>
              <w:t>25 марта</w:t>
            </w:r>
            <w:r w:rsidR="000223B6">
              <w:rPr>
                <w:sz w:val="28"/>
                <w:szCs w:val="28"/>
              </w:rPr>
              <w:t xml:space="preserve">  201</w:t>
            </w:r>
            <w:r w:rsidR="0065356C">
              <w:rPr>
                <w:sz w:val="28"/>
                <w:szCs w:val="28"/>
              </w:rPr>
              <w:t>6</w:t>
            </w:r>
            <w:r w:rsidR="000223B6">
              <w:rPr>
                <w:sz w:val="28"/>
                <w:szCs w:val="28"/>
              </w:rPr>
              <w:t xml:space="preserve"> года </w:t>
            </w:r>
            <w:r w:rsidR="000223B6" w:rsidRPr="006139EF">
              <w:rPr>
                <w:sz w:val="28"/>
                <w:szCs w:val="28"/>
              </w:rPr>
              <w:t>№</w:t>
            </w:r>
            <w:r w:rsidR="000223B6">
              <w:rPr>
                <w:sz w:val="28"/>
                <w:szCs w:val="28"/>
              </w:rPr>
              <w:t xml:space="preserve"> </w:t>
            </w:r>
            <w:r w:rsidR="009B7B28">
              <w:rPr>
                <w:sz w:val="28"/>
                <w:szCs w:val="28"/>
              </w:rPr>
              <w:t xml:space="preserve"> </w:t>
            </w:r>
            <w:r w:rsidR="00C222DE">
              <w:rPr>
                <w:sz w:val="28"/>
                <w:szCs w:val="28"/>
              </w:rPr>
              <w:t>36</w:t>
            </w:r>
          </w:p>
          <w:p w:rsidR="000223B6" w:rsidRDefault="000223B6" w:rsidP="0021014C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E2E" w:rsidRPr="00AB2E2E" w:rsidRDefault="00AB2E2E" w:rsidP="0021014C">
            <w:pPr>
              <w:jc w:val="right"/>
              <w:rPr>
                <w:b/>
                <w:sz w:val="52"/>
                <w:szCs w:val="52"/>
              </w:rPr>
            </w:pPr>
          </w:p>
        </w:tc>
      </w:tr>
      <w:tr w:rsidR="000223B6" w:rsidRPr="00A8019E" w:rsidTr="0021014C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223B6" w:rsidRPr="000223B6" w:rsidRDefault="000223B6" w:rsidP="0065356C">
            <w:pPr>
              <w:jc w:val="both"/>
              <w:rPr>
                <w:sz w:val="28"/>
                <w:szCs w:val="28"/>
              </w:rPr>
            </w:pPr>
            <w:r w:rsidRPr="000223B6">
              <w:rPr>
                <w:sz w:val="28"/>
                <w:szCs w:val="28"/>
              </w:rPr>
              <w:t>О состоянии правопорядка на территории  Первомайского района за  201</w:t>
            </w:r>
            <w:r w:rsidR="0065356C">
              <w:rPr>
                <w:sz w:val="28"/>
                <w:szCs w:val="28"/>
              </w:rPr>
              <w:t>5</w:t>
            </w:r>
            <w:r w:rsidR="006D40D4">
              <w:rPr>
                <w:sz w:val="28"/>
                <w:szCs w:val="28"/>
              </w:rPr>
              <w:t xml:space="preserve"> </w:t>
            </w:r>
            <w:r w:rsidRPr="000223B6">
              <w:rPr>
                <w:sz w:val="28"/>
                <w:szCs w:val="28"/>
              </w:rPr>
              <w:t>г</w:t>
            </w:r>
            <w:r w:rsidR="006D40D4">
              <w:rPr>
                <w:sz w:val="28"/>
                <w:szCs w:val="28"/>
              </w:rPr>
              <w:t>од</w:t>
            </w:r>
            <w:r w:rsidRPr="000223B6">
              <w:rPr>
                <w:sz w:val="28"/>
                <w:szCs w:val="28"/>
              </w:rPr>
              <w:t xml:space="preserve">, мерах по профилактике правонарушений, принимаемых </w:t>
            </w:r>
            <w:r w:rsidR="00A427FA">
              <w:rPr>
                <w:sz w:val="28"/>
                <w:szCs w:val="28"/>
              </w:rPr>
              <w:t xml:space="preserve">отделом </w:t>
            </w:r>
            <w:r w:rsidR="00AB2E2E">
              <w:rPr>
                <w:sz w:val="28"/>
                <w:szCs w:val="28"/>
              </w:rPr>
              <w:t>М</w:t>
            </w:r>
            <w:r w:rsidR="00A427FA">
              <w:rPr>
                <w:sz w:val="28"/>
                <w:szCs w:val="28"/>
              </w:rPr>
              <w:t>инистерства внутренних дел</w:t>
            </w:r>
            <w:r w:rsidRPr="000223B6">
              <w:rPr>
                <w:sz w:val="28"/>
                <w:szCs w:val="28"/>
              </w:rPr>
              <w:t xml:space="preserve"> Росси</w:t>
            </w:r>
            <w:r w:rsidR="00AB2E2E">
              <w:rPr>
                <w:sz w:val="28"/>
                <w:szCs w:val="28"/>
              </w:rPr>
              <w:t xml:space="preserve">йской Федерации </w:t>
            </w:r>
            <w:r w:rsidRPr="000223B6">
              <w:rPr>
                <w:sz w:val="28"/>
                <w:szCs w:val="28"/>
              </w:rPr>
              <w:t xml:space="preserve">по Первомайскому району </w:t>
            </w:r>
          </w:p>
        </w:tc>
        <w:tc>
          <w:tcPr>
            <w:tcW w:w="5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3B6" w:rsidRPr="000223B6" w:rsidRDefault="000223B6" w:rsidP="0021014C">
            <w:pPr>
              <w:jc w:val="both"/>
              <w:rPr>
                <w:sz w:val="28"/>
                <w:szCs w:val="28"/>
              </w:rPr>
            </w:pPr>
          </w:p>
        </w:tc>
      </w:tr>
      <w:tr w:rsidR="000223B6" w:rsidRPr="00A8019E" w:rsidTr="0021014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3B6" w:rsidRPr="000223B6" w:rsidRDefault="000223B6" w:rsidP="0021014C">
            <w:pPr>
              <w:jc w:val="both"/>
              <w:rPr>
                <w:sz w:val="28"/>
                <w:szCs w:val="28"/>
              </w:rPr>
            </w:pPr>
          </w:p>
        </w:tc>
      </w:tr>
      <w:tr w:rsidR="000223B6" w:rsidRPr="00A8019E" w:rsidTr="0021014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3B6" w:rsidRPr="000223B6" w:rsidRDefault="000223B6" w:rsidP="0021014C">
            <w:pPr>
              <w:jc w:val="both"/>
              <w:rPr>
                <w:sz w:val="28"/>
                <w:szCs w:val="28"/>
              </w:rPr>
            </w:pPr>
            <w:r w:rsidRPr="000223B6">
              <w:rPr>
                <w:sz w:val="28"/>
                <w:szCs w:val="28"/>
              </w:rPr>
              <w:t xml:space="preserve">              Руководствуясь Уставом </w:t>
            </w:r>
            <w:r w:rsidR="00A427FA">
              <w:rPr>
                <w:sz w:val="28"/>
                <w:szCs w:val="28"/>
              </w:rPr>
              <w:t xml:space="preserve">муниципального образования </w:t>
            </w:r>
            <w:r w:rsidRPr="000223B6">
              <w:rPr>
                <w:sz w:val="28"/>
                <w:szCs w:val="28"/>
              </w:rPr>
              <w:t>Первомайск</w:t>
            </w:r>
            <w:r w:rsidR="00A427FA">
              <w:rPr>
                <w:sz w:val="28"/>
                <w:szCs w:val="28"/>
              </w:rPr>
              <w:t>ий</w:t>
            </w:r>
            <w:r w:rsidRPr="000223B6">
              <w:rPr>
                <w:sz w:val="28"/>
                <w:szCs w:val="28"/>
              </w:rPr>
              <w:t xml:space="preserve"> район,   Совет депутатов муниципального образования Первомайский район Оренбургской области</w:t>
            </w:r>
          </w:p>
          <w:p w:rsidR="000223B6" w:rsidRPr="000223B6" w:rsidRDefault="000223B6" w:rsidP="0021014C">
            <w:pPr>
              <w:jc w:val="center"/>
              <w:rPr>
                <w:sz w:val="28"/>
                <w:szCs w:val="28"/>
              </w:rPr>
            </w:pPr>
            <w:r w:rsidRPr="000223B6">
              <w:rPr>
                <w:sz w:val="28"/>
                <w:szCs w:val="28"/>
              </w:rPr>
              <w:t>Р Е Ш И Л:</w:t>
            </w:r>
          </w:p>
          <w:p w:rsidR="000223B6" w:rsidRPr="000223B6" w:rsidRDefault="000223B6" w:rsidP="0021014C">
            <w:pPr>
              <w:jc w:val="center"/>
              <w:rPr>
                <w:sz w:val="28"/>
                <w:szCs w:val="28"/>
              </w:rPr>
            </w:pPr>
          </w:p>
        </w:tc>
      </w:tr>
      <w:tr w:rsidR="000223B6" w:rsidRPr="00A8019E" w:rsidTr="0021014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3B6" w:rsidRPr="000223B6" w:rsidRDefault="000223B6" w:rsidP="0065356C">
            <w:pPr>
              <w:jc w:val="both"/>
              <w:rPr>
                <w:sz w:val="28"/>
                <w:szCs w:val="28"/>
              </w:rPr>
            </w:pPr>
            <w:r w:rsidRPr="000223B6">
              <w:rPr>
                <w:sz w:val="28"/>
                <w:szCs w:val="28"/>
              </w:rPr>
              <w:t xml:space="preserve">           1.  Информацию начальника </w:t>
            </w:r>
            <w:r w:rsidR="00A427FA">
              <w:rPr>
                <w:sz w:val="28"/>
                <w:szCs w:val="28"/>
              </w:rPr>
              <w:t xml:space="preserve"> отдела </w:t>
            </w:r>
            <w:r w:rsidR="00AB2E2E">
              <w:rPr>
                <w:sz w:val="28"/>
                <w:szCs w:val="28"/>
              </w:rPr>
              <w:t>М</w:t>
            </w:r>
            <w:r w:rsidR="00A427FA">
              <w:rPr>
                <w:sz w:val="28"/>
                <w:szCs w:val="28"/>
              </w:rPr>
              <w:t>инистерства внутренних дел</w:t>
            </w:r>
            <w:r w:rsidRPr="000223B6">
              <w:rPr>
                <w:sz w:val="28"/>
                <w:szCs w:val="28"/>
              </w:rPr>
              <w:t xml:space="preserve"> Росси</w:t>
            </w:r>
            <w:r w:rsidR="00AB2E2E">
              <w:rPr>
                <w:sz w:val="28"/>
                <w:szCs w:val="28"/>
              </w:rPr>
              <w:t>йской Федерации</w:t>
            </w:r>
            <w:r w:rsidRPr="000223B6">
              <w:rPr>
                <w:sz w:val="28"/>
                <w:szCs w:val="28"/>
              </w:rPr>
              <w:t xml:space="preserve"> по Первомайскому району   </w:t>
            </w:r>
            <w:r w:rsidR="006D40D4">
              <w:rPr>
                <w:sz w:val="28"/>
                <w:szCs w:val="28"/>
              </w:rPr>
              <w:t>Наумова А</w:t>
            </w:r>
            <w:r w:rsidRPr="000223B6">
              <w:rPr>
                <w:sz w:val="28"/>
                <w:szCs w:val="28"/>
              </w:rPr>
              <w:t xml:space="preserve">.В. о  состоянии правопорядка на территории  Первомайского района за </w:t>
            </w:r>
            <w:r w:rsidR="009B7B28">
              <w:rPr>
                <w:sz w:val="28"/>
                <w:szCs w:val="28"/>
              </w:rPr>
              <w:t>2</w:t>
            </w:r>
            <w:r w:rsidR="006D40D4">
              <w:rPr>
                <w:sz w:val="28"/>
                <w:szCs w:val="28"/>
              </w:rPr>
              <w:t>01</w:t>
            </w:r>
            <w:r w:rsidR="006535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2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0223B6">
              <w:rPr>
                <w:sz w:val="28"/>
                <w:szCs w:val="28"/>
              </w:rPr>
              <w:t>, мерах по профилактике правонарушений, принимаемых ОМВД России по Первомайскому району   принять к сведению.</w:t>
            </w:r>
          </w:p>
        </w:tc>
      </w:tr>
      <w:tr w:rsidR="000223B6" w:rsidRPr="00A8019E" w:rsidTr="0021014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3B6" w:rsidRPr="00A8019E" w:rsidRDefault="000223B6" w:rsidP="00210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Рекомендовать </w:t>
            </w:r>
            <w:r w:rsidR="00A427FA">
              <w:rPr>
                <w:sz w:val="28"/>
                <w:szCs w:val="28"/>
              </w:rPr>
              <w:t xml:space="preserve">отделу </w:t>
            </w:r>
            <w:r w:rsidR="00AB2E2E">
              <w:rPr>
                <w:sz w:val="28"/>
                <w:szCs w:val="28"/>
              </w:rPr>
              <w:t>М</w:t>
            </w:r>
            <w:r w:rsidR="00A427FA">
              <w:rPr>
                <w:sz w:val="28"/>
                <w:szCs w:val="28"/>
              </w:rPr>
              <w:t>инистерства внутренних дел</w:t>
            </w:r>
            <w:r w:rsidR="0021014C" w:rsidRPr="000223B6">
              <w:rPr>
                <w:sz w:val="28"/>
                <w:szCs w:val="28"/>
              </w:rPr>
              <w:t xml:space="preserve"> Росси</w:t>
            </w:r>
            <w:r w:rsidR="00AB2E2E">
              <w:rPr>
                <w:sz w:val="28"/>
                <w:szCs w:val="28"/>
              </w:rPr>
              <w:t>йской Федерации</w:t>
            </w:r>
            <w:r w:rsidR="0021014C" w:rsidRPr="000223B6">
              <w:rPr>
                <w:sz w:val="28"/>
                <w:szCs w:val="28"/>
              </w:rPr>
              <w:t xml:space="preserve"> по Первомайскому району   </w:t>
            </w:r>
            <w:r>
              <w:rPr>
                <w:sz w:val="28"/>
                <w:szCs w:val="28"/>
              </w:rPr>
              <w:t xml:space="preserve">продолжить разрабатывать и эффективнее </w:t>
            </w:r>
            <w:r w:rsidR="00565EDA">
              <w:rPr>
                <w:sz w:val="28"/>
                <w:szCs w:val="28"/>
              </w:rPr>
              <w:t>осуществлять</w:t>
            </w:r>
            <w:r>
              <w:rPr>
                <w:sz w:val="28"/>
                <w:szCs w:val="28"/>
              </w:rPr>
              <w:t xml:space="preserve"> мероприятия, направленные на</w:t>
            </w:r>
            <w:r w:rsidR="0021014C">
              <w:rPr>
                <w:sz w:val="28"/>
                <w:szCs w:val="28"/>
              </w:rPr>
              <w:t xml:space="preserve"> у</w:t>
            </w:r>
            <w:r w:rsidR="0021014C" w:rsidRPr="000223B6">
              <w:rPr>
                <w:sz w:val="28"/>
                <w:szCs w:val="28"/>
              </w:rPr>
              <w:t>крепление правопорядка и общественной безопасности, совершенствование организации профилактической работы, в том числе среди несовершеннолетних</w:t>
            </w:r>
            <w:r w:rsidR="0021014C">
              <w:rPr>
                <w:sz w:val="28"/>
                <w:szCs w:val="28"/>
              </w:rPr>
              <w:t xml:space="preserve">, а </w:t>
            </w:r>
            <w:r w:rsidR="0021014C" w:rsidRPr="0021014C">
              <w:rPr>
                <w:sz w:val="28"/>
                <w:szCs w:val="28"/>
              </w:rPr>
              <w:t>также на повышение результативности оперативно-розыскной деятельности</w:t>
            </w:r>
            <w:r w:rsidRPr="002101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0223B6" w:rsidRPr="00A8019E" w:rsidTr="0021014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3B6" w:rsidRDefault="00B4180F" w:rsidP="00210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223B6" w:rsidRDefault="000223B6" w:rsidP="0021014C">
            <w:pPr>
              <w:jc w:val="both"/>
              <w:rPr>
                <w:sz w:val="28"/>
                <w:szCs w:val="28"/>
              </w:rPr>
            </w:pPr>
          </w:p>
          <w:p w:rsidR="000223B6" w:rsidRDefault="000223B6" w:rsidP="00210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0223B6" w:rsidRDefault="000223B6" w:rsidP="00210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B2E2E" w:rsidRDefault="000223B6" w:rsidP="00210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район </w:t>
            </w:r>
          </w:p>
          <w:p w:rsidR="000223B6" w:rsidRPr="00A8019E" w:rsidRDefault="00AB2E2E" w:rsidP="00210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  <w:r w:rsidR="000223B6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8229EF">
              <w:rPr>
                <w:sz w:val="28"/>
                <w:szCs w:val="28"/>
              </w:rPr>
              <w:t>Н.А.Бикасов</w:t>
            </w:r>
          </w:p>
        </w:tc>
      </w:tr>
    </w:tbl>
    <w:p w:rsidR="00075EE0" w:rsidRDefault="00075EE0" w:rsidP="00075EE0">
      <w:pPr>
        <w:tabs>
          <w:tab w:val="num" w:pos="0"/>
        </w:tabs>
        <w:ind w:left="57" w:right="-144"/>
        <w:jc w:val="center"/>
        <w:rPr>
          <w:b/>
        </w:rPr>
      </w:pPr>
    </w:p>
    <w:p w:rsidR="0082388E" w:rsidRDefault="0082388E" w:rsidP="00075EE0">
      <w:pPr>
        <w:tabs>
          <w:tab w:val="num" w:pos="0"/>
        </w:tabs>
        <w:ind w:left="57" w:right="-144"/>
        <w:jc w:val="center"/>
        <w:rPr>
          <w:b/>
        </w:rPr>
      </w:pPr>
    </w:p>
    <w:p w:rsidR="00EC1B4C" w:rsidRDefault="00C222DE" w:rsidP="00C222DE">
      <w:pPr>
        <w:tabs>
          <w:tab w:val="num" w:pos="0"/>
        </w:tabs>
        <w:ind w:left="57" w:right="-144"/>
        <w:jc w:val="right"/>
        <w:rPr>
          <w:sz w:val="28"/>
          <w:szCs w:val="28"/>
        </w:rPr>
      </w:pPr>
      <w:r w:rsidRPr="00C222DE">
        <w:rPr>
          <w:sz w:val="28"/>
          <w:szCs w:val="28"/>
        </w:rPr>
        <w:t>Приложение</w:t>
      </w:r>
    </w:p>
    <w:p w:rsidR="00C222DE" w:rsidRDefault="00C222DE" w:rsidP="00C222DE">
      <w:pPr>
        <w:tabs>
          <w:tab w:val="num" w:pos="0"/>
        </w:tabs>
        <w:ind w:left="57" w:right="-144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222DE" w:rsidRDefault="00C222DE" w:rsidP="00C222DE">
      <w:pPr>
        <w:tabs>
          <w:tab w:val="num" w:pos="0"/>
        </w:tabs>
        <w:ind w:left="57" w:right="-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C222DE" w:rsidRDefault="00C222DE" w:rsidP="00C222DE">
      <w:pPr>
        <w:tabs>
          <w:tab w:val="num" w:pos="0"/>
        </w:tabs>
        <w:ind w:left="57" w:right="-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C222DE" w:rsidRPr="00C222DE" w:rsidRDefault="00C222DE" w:rsidP="00C222DE">
      <w:pPr>
        <w:tabs>
          <w:tab w:val="num" w:pos="0"/>
        </w:tabs>
        <w:ind w:left="57" w:right="-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 марта 2016 года № 36 </w:t>
      </w: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p w:rsidR="005C1987" w:rsidRPr="00D524E2" w:rsidRDefault="005C1987" w:rsidP="005C1987">
      <w:pPr>
        <w:pStyle w:val="p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5C1987" w:rsidRPr="00533696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533696">
        <w:rPr>
          <w:sz w:val="28"/>
          <w:szCs w:val="28"/>
        </w:rPr>
        <w:t>Отделом МВД России по Первомайскому району в 2015 году проделан определенный объем работы по стабилизации оперативной обстановки, защите прав и интересов граждан от преступных посягательств.</w:t>
      </w:r>
    </w:p>
    <w:p w:rsidR="005C1987" w:rsidRPr="00533696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533696">
        <w:rPr>
          <w:sz w:val="28"/>
          <w:szCs w:val="28"/>
        </w:rPr>
        <w:t>Реализуя требования Директивы МВД России особое внимание уделялось укреплению доверия общества и граждан к органам внутренних дел.</w:t>
      </w:r>
    </w:p>
    <w:p w:rsidR="005C1987" w:rsidRPr="00533696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533696">
        <w:rPr>
          <w:rStyle w:val="s2"/>
          <w:sz w:val="28"/>
          <w:szCs w:val="28"/>
        </w:rPr>
        <w:t>На постоянной основе проводились отчеты</w:t>
      </w:r>
      <w:r w:rsidRPr="00533696">
        <w:rPr>
          <w:rStyle w:val="apple-converted-space"/>
          <w:sz w:val="28"/>
          <w:szCs w:val="28"/>
        </w:rPr>
        <w:t> </w:t>
      </w:r>
      <w:r w:rsidRPr="00533696">
        <w:rPr>
          <w:sz w:val="28"/>
          <w:szCs w:val="28"/>
        </w:rPr>
        <w:t>участковых уполномоченных полиции на собраниях граждан, проживающих на закрепленных административных участках.</w:t>
      </w:r>
    </w:p>
    <w:p w:rsidR="005C1987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A07849">
        <w:rPr>
          <w:sz w:val="28"/>
          <w:szCs w:val="28"/>
        </w:rPr>
        <w:t>Совместно с другими ведомствами нами отслеживались актуальные вопросы в сфере предупреждения беспризорности, культурно-нравственного, правового воспитания несовершеннолетних, профилактики алкоголизма, наркомании, безопасности дорожного движения и ряда других направлений, напрямую влияющих на состояние оперативной обстановки в районе.</w:t>
      </w:r>
    </w:p>
    <w:p w:rsidR="005C1987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A07849">
        <w:rPr>
          <w:sz w:val="28"/>
          <w:szCs w:val="28"/>
        </w:rPr>
        <w:t>Общий массив зарегистрированных преступлений увеличился на 23,2 % и составил 313 преступлений против 254 в прошлом году. Расследовано 252 преступления, приостановлено 48</w:t>
      </w:r>
      <w:r>
        <w:rPr>
          <w:sz w:val="28"/>
          <w:szCs w:val="28"/>
        </w:rPr>
        <w:t>,</w:t>
      </w:r>
      <w:r w:rsidRPr="00A07849">
        <w:rPr>
          <w:sz w:val="28"/>
          <w:szCs w:val="28"/>
        </w:rPr>
        <w:t xml:space="preserve"> раскрываемость преступлений составила 84 %.</w:t>
      </w:r>
    </w:p>
    <w:p w:rsidR="005C1987" w:rsidRPr="00A07849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A07849">
        <w:rPr>
          <w:sz w:val="28"/>
          <w:szCs w:val="28"/>
        </w:rPr>
        <w:t>Тяжких и особо тяжких преступлений в текущем периоде зарегистрировано 50 преступлений, рас</w:t>
      </w:r>
      <w:r w:rsidRPr="00A07849">
        <w:rPr>
          <w:sz w:val="28"/>
          <w:szCs w:val="28"/>
        </w:rPr>
        <w:softHyphen/>
        <w:t xml:space="preserve">следовано 40, приостановлено – 3, что на 2 преступления меньше, чем в прошлом году, раскрываемость преступлений данной категории составила 93 %. </w:t>
      </w:r>
    </w:p>
    <w:p w:rsidR="005C1987" w:rsidRPr="00533696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533696">
        <w:rPr>
          <w:sz w:val="28"/>
          <w:szCs w:val="28"/>
        </w:rPr>
        <w:t>В текущем периоде раскрыты такие резонансные преступления, как, 2 убийства в п. Первомайский и покушение на убийство в п. Ленинский. Также, сотрудниками полиции пресечена деятельность преступной группы, специализирующейся на хищениях скота.</w:t>
      </w:r>
    </w:p>
    <w:p w:rsidR="005C1987" w:rsidRPr="00533696" w:rsidRDefault="005C1987" w:rsidP="005C1987">
      <w:pPr>
        <w:widowControl w:val="0"/>
        <w:tabs>
          <w:tab w:val="num" w:pos="-142"/>
        </w:tabs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533696">
        <w:rPr>
          <w:sz w:val="28"/>
          <w:szCs w:val="28"/>
        </w:rPr>
        <w:t xml:space="preserve">В структуре преступности по-прежнему преобладают кражи всех форм собственности, которые составили 91 зарегистрированное преступление или 29,1 % от общего массива. </w:t>
      </w:r>
    </w:p>
    <w:p w:rsidR="005C1987" w:rsidRPr="007B3AE1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FF0000"/>
          <w:sz w:val="28"/>
          <w:szCs w:val="28"/>
        </w:rPr>
      </w:pPr>
      <w:r w:rsidRPr="00533696">
        <w:rPr>
          <w:sz w:val="28"/>
          <w:szCs w:val="28"/>
        </w:rPr>
        <w:t>Борьба с незаконным оборотом наркотических средств остается одной из наших приоритетных задач, так как именно наркопреступления являются производными для десятков других имущественных преступлений. В отчетном периоде Отделом по данной линии работы выявлено 10 преступлений, в том числе 4 факта контрабанды.</w:t>
      </w:r>
      <w:r w:rsidRPr="007B3AE1">
        <w:rPr>
          <w:color w:val="FF0000"/>
          <w:sz w:val="28"/>
          <w:szCs w:val="28"/>
        </w:rPr>
        <w:t xml:space="preserve"> </w:t>
      </w:r>
    </w:p>
    <w:p w:rsidR="005C1987" w:rsidRPr="00533696" w:rsidRDefault="005C1987" w:rsidP="005C1987">
      <w:pPr>
        <w:tabs>
          <w:tab w:val="num" w:pos="-426"/>
          <w:tab w:val="left" w:pos="9617"/>
        </w:tabs>
        <w:spacing w:line="240" w:lineRule="atLeast"/>
        <w:ind w:firstLine="851"/>
        <w:jc w:val="both"/>
        <w:rPr>
          <w:sz w:val="28"/>
          <w:szCs w:val="28"/>
        </w:rPr>
      </w:pPr>
      <w:r w:rsidRPr="00533696">
        <w:rPr>
          <w:sz w:val="28"/>
          <w:szCs w:val="28"/>
        </w:rPr>
        <w:t xml:space="preserve">Всего в истекшем периоде 2015 года разыскивалось 7 преступников и 3 без вести пропавших лица, из них разыскано 4, остаток составил 6 разыскиваемых лиц, розыскная работа по данным лицам продолжается. </w:t>
      </w:r>
    </w:p>
    <w:p w:rsidR="005C1987" w:rsidRPr="007B3AE1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7B3AE1">
        <w:rPr>
          <w:sz w:val="28"/>
          <w:szCs w:val="28"/>
        </w:rPr>
        <w:lastRenderedPageBreak/>
        <w:t>Активно велась работа по выявлению и документированию фактов незаконного оборота оружия. Всего выявлено 13 преступлений указанной категории.</w:t>
      </w:r>
    </w:p>
    <w:p w:rsidR="005C1987" w:rsidRPr="007B3AE1" w:rsidRDefault="005C1987" w:rsidP="005C1987">
      <w:pPr>
        <w:spacing w:line="240" w:lineRule="atLeast"/>
        <w:ind w:firstLine="851"/>
        <w:jc w:val="both"/>
        <w:rPr>
          <w:sz w:val="28"/>
          <w:szCs w:val="28"/>
        </w:rPr>
      </w:pPr>
      <w:r w:rsidRPr="007B3AE1">
        <w:rPr>
          <w:sz w:val="28"/>
          <w:szCs w:val="28"/>
        </w:rPr>
        <w:t>На 18,4 % увеличилось количество обращений граждан в ОМВД России по Первомайскому району.</w:t>
      </w:r>
    </w:p>
    <w:p w:rsidR="005C1987" w:rsidRPr="00DB16F9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DB16F9">
        <w:rPr>
          <w:sz w:val="28"/>
          <w:szCs w:val="28"/>
        </w:rPr>
        <w:t>В целом в отчетном периоде достигнута позитивная тенденция снижения раж всех видов (на 14,2 %), дорожно-транспортных происшествий с 6 до 2, в том числе со смертельным исходом с 3 до 1, а также преступлений, совершенных ранее судимыми лицами (на 5,7 %) и несовершеннолетними (на 41,7 %).</w:t>
      </w:r>
    </w:p>
    <w:p w:rsidR="005C1987" w:rsidRPr="002F34EA" w:rsidRDefault="005C1987" w:rsidP="005C1987">
      <w:pPr>
        <w:tabs>
          <w:tab w:val="num" w:pos="-426"/>
          <w:tab w:val="left" w:pos="9617"/>
        </w:tabs>
        <w:ind w:firstLine="851"/>
        <w:jc w:val="both"/>
        <w:rPr>
          <w:sz w:val="28"/>
          <w:szCs w:val="28"/>
        </w:rPr>
      </w:pPr>
      <w:r w:rsidRPr="002F34EA">
        <w:rPr>
          <w:sz w:val="28"/>
          <w:szCs w:val="28"/>
        </w:rPr>
        <w:t xml:space="preserve">Сотрудниками, специализирующимися по линии экономики выявлено 6 преступлений, в том числе 1 фат взяточничества. </w:t>
      </w:r>
      <w:r>
        <w:rPr>
          <w:sz w:val="28"/>
          <w:szCs w:val="28"/>
        </w:rPr>
        <w:t xml:space="preserve">Также </w:t>
      </w:r>
      <w:r w:rsidRPr="002F34EA">
        <w:rPr>
          <w:sz w:val="28"/>
          <w:szCs w:val="28"/>
        </w:rPr>
        <w:t xml:space="preserve">выявлен 1 факт фальшивомонетничества, в настоящее время виновное лицо отбывает наказание в виде реального лишения свободы. </w:t>
      </w:r>
    </w:p>
    <w:p w:rsidR="005C1987" w:rsidRPr="00751CFD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751CFD">
        <w:rPr>
          <w:sz w:val="28"/>
          <w:szCs w:val="28"/>
        </w:rPr>
        <w:t>Пристальное внимание уделялось вопросам снижения аварийности на автодорогах района. Всего в отчетном периоде выявлено</w:t>
      </w:r>
      <w:r w:rsidRPr="00751CFD">
        <w:rPr>
          <w:rStyle w:val="apple-converted-space"/>
          <w:sz w:val="28"/>
          <w:szCs w:val="28"/>
        </w:rPr>
        <w:t> </w:t>
      </w:r>
      <w:r w:rsidRPr="00751CFD">
        <w:rPr>
          <w:rStyle w:val="s6"/>
          <w:sz w:val="28"/>
          <w:szCs w:val="28"/>
        </w:rPr>
        <w:t xml:space="preserve">4323 </w:t>
      </w:r>
      <w:r w:rsidRPr="00751CFD">
        <w:rPr>
          <w:sz w:val="28"/>
          <w:szCs w:val="28"/>
        </w:rPr>
        <w:t>нарушителя ПДД, из них: за нарушение скоростного режима – 134; за управление ТС без права управления – 74; за управление ТС водителем, находящимся в состоянии опьянения – 120. По статье 264.1 УК РФ</w:t>
      </w:r>
      <w:r>
        <w:rPr>
          <w:sz w:val="28"/>
          <w:szCs w:val="28"/>
        </w:rPr>
        <w:t>, это</w:t>
      </w:r>
      <w:r w:rsidRPr="00751CFD">
        <w:rPr>
          <w:sz w:val="28"/>
          <w:szCs w:val="28"/>
        </w:rPr>
        <w:t xml:space="preserve"> «Нарушение ПДД лицом, подвергнутым административному наказанию»</w:t>
      </w:r>
      <w:r>
        <w:rPr>
          <w:sz w:val="28"/>
          <w:szCs w:val="28"/>
        </w:rPr>
        <w:t xml:space="preserve">, которая вступила в силу с </w:t>
      </w:r>
      <w:r w:rsidRPr="00751CFD">
        <w:rPr>
          <w:sz w:val="28"/>
          <w:szCs w:val="28"/>
        </w:rPr>
        <w:t>01 июля 2015 года</w:t>
      </w:r>
      <w:r>
        <w:rPr>
          <w:sz w:val="28"/>
          <w:szCs w:val="28"/>
        </w:rPr>
        <w:t>,</w:t>
      </w:r>
      <w:r w:rsidRPr="00751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выявлено </w:t>
      </w:r>
      <w:r w:rsidRPr="00751CFD">
        <w:rPr>
          <w:sz w:val="28"/>
          <w:szCs w:val="28"/>
        </w:rPr>
        <w:t>10 преступлений.</w:t>
      </w:r>
      <w:r>
        <w:rPr>
          <w:sz w:val="28"/>
          <w:szCs w:val="28"/>
        </w:rPr>
        <w:t xml:space="preserve"> Всего по линии ОГИБДД н</w:t>
      </w:r>
      <w:r w:rsidRPr="00751CFD">
        <w:rPr>
          <w:sz w:val="28"/>
          <w:szCs w:val="28"/>
        </w:rPr>
        <w:t>аложено штрафов на сумму 3 миллиона 294 тысячи 800 рублей, взыскано 2 миллиона 178 тысяч 800 рублей или 73,4 %.</w:t>
      </w:r>
    </w:p>
    <w:p w:rsidR="005C1987" w:rsidRPr="00751CFD" w:rsidRDefault="005C1987" w:rsidP="005C1987">
      <w:pPr>
        <w:spacing w:line="240" w:lineRule="atLeast"/>
        <w:ind w:firstLine="851"/>
        <w:jc w:val="both"/>
        <w:rPr>
          <w:sz w:val="28"/>
          <w:szCs w:val="28"/>
        </w:rPr>
      </w:pPr>
      <w:r w:rsidRPr="00751CFD">
        <w:rPr>
          <w:sz w:val="28"/>
          <w:szCs w:val="28"/>
        </w:rPr>
        <w:t xml:space="preserve">Наступательно проводилась работа по оздоровлению ситуации в молодёжной среде. Так, к административной ответственности привлечено 14 несовершеннолетних и 102 законных представителя несовершеннолетних. </w:t>
      </w:r>
    </w:p>
    <w:p w:rsidR="005C1987" w:rsidRPr="0044083E" w:rsidRDefault="005C1987" w:rsidP="005C1987">
      <w:pPr>
        <w:pStyle w:val="p4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4083E">
        <w:rPr>
          <w:sz w:val="28"/>
          <w:szCs w:val="28"/>
        </w:rPr>
        <w:t>Нами активизирована работа в сфере соблюдения антиалкогольного законодательства. В 2015 году выявлено 35 правонарушений по антиалкогольному законодательству. Из незаконного оборота изъято 403 литра алкогольной продукции, из которых более 80 % производства р. Казахстан.</w:t>
      </w:r>
    </w:p>
    <w:p w:rsidR="005C1987" w:rsidRPr="002F34EA" w:rsidRDefault="005C1987" w:rsidP="005C1987">
      <w:pPr>
        <w:pStyle w:val="p4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2F34EA">
        <w:rPr>
          <w:sz w:val="28"/>
          <w:szCs w:val="28"/>
        </w:rPr>
        <w:t xml:space="preserve">В целях реализации комплекса мер, направленных на соблюдение антитабачного законодательства проводились мероприятия, в ходе которых было выявлено 72 правонарушения. Виновные лица привлечены к ответственности. </w:t>
      </w:r>
    </w:p>
    <w:p w:rsidR="005C1987" w:rsidRPr="002F34EA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2F34EA">
        <w:rPr>
          <w:sz w:val="28"/>
          <w:szCs w:val="28"/>
        </w:rPr>
        <w:t xml:space="preserve">Сотрудниками полиции проведено 623 проверки обеспечения сохранности оружия гражданами и юридическими лицами, в ходе которых выявлено 103 нарушения установленных правил оборота оружия, изъято 45 единиц оружия, аннулировано 60 разрешений на хранение и ношение огнестрельного оружия. </w:t>
      </w:r>
    </w:p>
    <w:p w:rsidR="005C1987" w:rsidRPr="00151615" w:rsidRDefault="005C1987" w:rsidP="005C1987">
      <w:pPr>
        <w:tabs>
          <w:tab w:val="num" w:pos="-142"/>
        </w:tabs>
        <w:spacing w:line="240" w:lineRule="atLeast"/>
        <w:ind w:firstLine="851"/>
        <w:jc w:val="both"/>
        <w:rPr>
          <w:sz w:val="28"/>
          <w:szCs w:val="28"/>
        </w:rPr>
      </w:pPr>
      <w:r w:rsidRPr="00151615">
        <w:rPr>
          <w:sz w:val="28"/>
          <w:szCs w:val="28"/>
        </w:rPr>
        <w:t xml:space="preserve">Добровольно сдано гражданами 23 единицы оружия, из них в ходе акции за материальное вознаграждение 3 единицы. Работа по этому направлению ведётся с 2012 года по указанию УМВД России по Оренбургской области. Данное мероприятие проводится в соответствии с постановлением Правительства Оренбургской области и в целях повышения эффективности деятельности органов внутренних дел по пресечению незаконного оборота оружия, боеприпасов, взрывчатых веществ. </w:t>
      </w:r>
    </w:p>
    <w:p w:rsidR="005C1987" w:rsidRPr="00DB16F9" w:rsidRDefault="005C1987" w:rsidP="005C1987">
      <w:pPr>
        <w:tabs>
          <w:tab w:val="num" w:pos="-142"/>
          <w:tab w:val="num" w:pos="180"/>
        </w:tabs>
        <w:spacing w:line="240" w:lineRule="atLeast"/>
        <w:ind w:firstLine="851"/>
        <w:jc w:val="both"/>
        <w:rPr>
          <w:sz w:val="28"/>
          <w:szCs w:val="28"/>
        </w:rPr>
      </w:pPr>
      <w:r w:rsidRPr="00DB16F9">
        <w:rPr>
          <w:sz w:val="28"/>
          <w:szCs w:val="28"/>
        </w:rPr>
        <w:lastRenderedPageBreak/>
        <w:t>На территории района имеется добровольная народная дружина из числа казаков станицы «Соболевская» в количестве 15 человек (25 сентября 2014 года за № 13 внесена в региональный реестр народных дружин и общественных объединений правоохранительной направленности), которыми, наряду с охранниками ЧОП «Форштадт» и «РН-Самара» на регулярной основе принимается участие по охране общественного порядка при проведении различного рода мероприятий с массовым пребыванием граждан.</w:t>
      </w:r>
    </w:p>
    <w:p w:rsidR="005C1987" w:rsidRPr="00DB16F9" w:rsidRDefault="005C1987" w:rsidP="005C1987">
      <w:pPr>
        <w:tabs>
          <w:tab w:val="num" w:pos="-142"/>
          <w:tab w:val="num" w:pos="180"/>
        </w:tabs>
        <w:spacing w:line="240" w:lineRule="atLeast"/>
        <w:ind w:firstLine="851"/>
        <w:jc w:val="both"/>
        <w:rPr>
          <w:sz w:val="28"/>
          <w:szCs w:val="28"/>
        </w:rPr>
      </w:pPr>
      <w:r w:rsidRPr="00DB16F9">
        <w:rPr>
          <w:sz w:val="28"/>
          <w:szCs w:val="28"/>
        </w:rPr>
        <w:t>С целью формирования объективного общественного мнения о деятельности Отдела МВД России по Первомайскому району</w:t>
      </w:r>
      <w:r w:rsidRPr="00DB16F9">
        <w:rPr>
          <w:spacing w:val="5"/>
          <w:sz w:val="28"/>
          <w:szCs w:val="28"/>
        </w:rPr>
        <w:t>, создания положительного образа сотрудников органов внутренних дел,</w:t>
      </w:r>
      <w:r w:rsidRPr="00DB16F9">
        <w:rPr>
          <w:sz w:val="28"/>
          <w:szCs w:val="28"/>
        </w:rPr>
        <w:t xml:space="preserve"> доверия граждан к правоохранительным органам в СМИ, т.е. в газетах «Причаганье», «Территория Закона 56», на сайтах ОМВД России по Первомайскому району и УМВД России по Оренбургской области освещено 722 статьи, из них: о положительном образе сотрудников ОМВД района - 155; информационные - 567.</w:t>
      </w:r>
    </w:p>
    <w:p w:rsidR="005C1987" w:rsidRPr="007B3AE1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7B3AE1">
        <w:rPr>
          <w:sz w:val="28"/>
          <w:szCs w:val="28"/>
        </w:rPr>
        <w:t>Пожалуй, главное, что мы смогли добиться, это стабилизация криминогенной обстановки на вверенной территории. Данное положение дел стало возможным благодаря напряженной работе преобладающей части личного состава, добросовестно и ответственно, стремясь выполнить свою главную задачу – эффективно обеспечить защиту жителей Первомайского района от преступных посягательств, а также в результате активного взаимодействия с администрацией Первомайского района и силовыми структурами. До конца года нам предстоит сделать также немало, но прежним остается приоритет – это охрана общественного порядка, поддержание общественной безопасности, антитеррористическая защищенность наших граждан, повышение имиджа сотрудника полиции. Надеемся на дальнейшее активное сотрудничество с вышеуказанными структурами.</w:t>
      </w:r>
    </w:p>
    <w:p w:rsidR="005C1987" w:rsidRPr="007B3AE1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7B3AE1">
        <w:rPr>
          <w:sz w:val="28"/>
          <w:szCs w:val="28"/>
        </w:rPr>
        <w:t>В завершение я хочу сказать, что мы должны постоянно помнить, что наделены высокой ответственностью перед населением. Если люди будут защищены от преступных посягательств, то они будут нам верить и поддерживать нас. И поэтому реакция на любое сообщение должна быть оперативной, а необходимая помощь оказана немедленно, как того требует наш долг.</w:t>
      </w:r>
    </w:p>
    <w:p w:rsidR="005C1987" w:rsidRPr="007B3AE1" w:rsidRDefault="005C1987" w:rsidP="005C1987">
      <w:pPr>
        <w:pStyle w:val="p2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7B3AE1">
        <w:rPr>
          <w:sz w:val="28"/>
          <w:szCs w:val="28"/>
        </w:rPr>
        <w:t>Есть уверенность, что задачи, стоящие перед Отделом Министерства внутренних дел Российской Федерации по Первомайскому району, будут выполнены в полном объеме.</w:t>
      </w:r>
    </w:p>
    <w:p w:rsidR="005C1987" w:rsidRPr="00D524E2" w:rsidRDefault="005C1987" w:rsidP="005C1987">
      <w:pPr>
        <w:spacing w:line="240" w:lineRule="atLeast"/>
        <w:rPr>
          <w:sz w:val="28"/>
          <w:szCs w:val="28"/>
        </w:rPr>
      </w:pPr>
    </w:p>
    <w:p w:rsidR="005C1987" w:rsidRPr="00D524E2" w:rsidRDefault="005C1987" w:rsidP="005C1987">
      <w:pPr>
        <w:tabs>
          <w:tab w:val="left" w:pos="1197"/>
        </w:tabs>
        <w:spacing w:line="240" w:lineRule="atLeast"/>
        <w:rPr>
          <w:sz w:val="28"/>
          <w:szCs w:val="28"/>
        </w:rPr>
      </w:pPr>
      <w:r w:rsidRPr="00D524E2">
        <w:rPr>
          <w:sz w:val="28"/>
          <w:szCs w:val="28"/>
        </w:rPr>
        <w:tab/>
      </w: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p w:rsidR="00EC1B4C" w:rsidRDefault="00EC1B4C" w:rsidP="00075EE0">
      <w:pPr>
        <w:tabs>
          <w:tab w:val="num" w:pos="0"/>
        </w:tabs>
        <w:ind w:left="57" w:right="-144"/>
        <w:jc w:val="center"/>
      </w:pPr>
    </w:p>
    <w:sectPr w:rsidR="00EC1B4C" w:rsidSect="0082388E">
      <w:headerReference w:type="even" r:id="rId8"/>
      <w:headerReference w:type="default" r:id="rId9"/>
      <w:pgSz w:w="11906" w:h="16838"/>
      <w:pgMar w:top="719" w:right="567" w:bottom="89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5E" w:rsidRDefault="00261E5E">
      <w:r>
        <w:separator/>
      </w:r>
    </w:p>
  </w:endnote>
  <w:endnote w:type="continuationSeparator" w:id="1">
    <w:p w:rsidR="00261E5E" w:rsidRDefault="0026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5E" w:rsidRDefault="00261E5E">
      <w:r>
        <w:separator/>
      </w:r>
    </w:p>
  </w:footnote>
  <w:footnote w:type="continuationSeparator" w:id="1">
    <w:p w:rsidR="00261E5E" w:rsidRDefault="0026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AE" w:rsidRDefault="00EF5507" w:rsidP="00046A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05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05AE" w:rsidRDefault="007605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AE" w:rsidRDefault="00EF5507" w:rsidP="00046A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05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22DE">
      <w:rPr>
        <w:rStyle w:val="a8"/>
        <w:noProof/>
      </w:rPr>
      <w:t>2</w:t>
    </w:r>
    <w:r>
      <w:rPr>
        <w:rStyle w:val="a8"/>
      </w:rPr>
      <w:fldChar w:fldCharType="end"/>
    </w:r>
  </w:p>
  <w:p w:rsidR="007605AE" w:rsidRDefault="007605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8EA"/>
    <w:multiLevelType w:val="hybridMultilevel"/>
    <w:tmpl w:val="3D2E8756"/>
    <w:lvl w:ilvl="0" w:tplc="B3EAA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162E8"/>
    <w:multiLevelType w:val="hybridMultilevel"/>
    <w:tmpl w:val="DB389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93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21336"/>
    <w:multiLevelType w:val="singleLevel"/>
    <w:tmpl w:val="8A2E77B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5C5E543C"/>
    <w:multiLevelType w:val="hybridMultilevel"/>
    <w:tmpl w:val="84309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F546A6"/>
    <w:multiLevelType w:val="hybridMultilevel"/>
    <w:tmpl w:val="5B369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A37"/>
    <w:rsid w:val="00020DEC"/>
    <w:rsid w:val="000223B6"/>
    <w:rsid w:val="00046AA3"/>
    <w:rsid w:val="00057EB3"/>
    <w:rsid w:val="000704A6"/>
    <w:rsid w:val="00075EE0"/>
    <w:rsid w:val="000C4F56"/>
    <w:rsid w:val="000E081A"/>
    <w:rsid w:val="000F0D96"/>
    <w:rsid w:val="00101004"/>
    <w:rsid w:val="00132015"/>
    <w:rsid w:val="00135799"/>
    <w:rsid w:val="001708E9"/>
    <w:rsid w:val="0018653B"/>
    <w:rsid w:val="001917C1"/>
    <w:rsid w:val="0021014C"/>
    <w:rsid w:val="00226B50"/>
    <w:rsid w:val="0025040E"/>
    <w:rsid w:val="00261E5E"/>
    <w:rsid w:val="002778CC"/>
    <w:rsid w:val="002A0C65"/>
    <w:rsid w:val="002B693E"/>
    <w:rsid w:val="002E366E"/>
    <w:rsid w:val="003329C5"/>
    <w:rsid w:val="003826DB"/>
    <w:rsid w:val="003A2E14"/>
    <w:rsid w:val="003E2EAB"/>
    <w:rsid w:val="003F3440"/>
    <w:rsid w:val="0043316F"/>
    <w:rsid w:val="00440937"/>
    <w:rsid w:val="0046091A"/>
    <w:rsid w:val="004733E1"/>
    <w:rsid w:val="00497DFA"/>
    <w:rsid w:val="004A2CB7"/>
    <w:rsid w:val="004B0DF6"/>
    <w:rsid w:val="004D5DFE"/>
    <w:rsid w:val="005125E3"/>
    <w:rsid w:val="005257F9"/>
    <w:rsid w:val="00530B64"/>
    <w:rsid w:val="00534F97"/>
    <w:rsid w:val="00535B8A"/>
    <w:rsid w:val="00551F36"/>
    <w:rsid w:val="00563CCD"/>
    <w:rsid w:val="00564FB1"/>
    <w:rsid w:val="00565EDA"/>
    <w:rsid w:val="00576B19"/>
    <w:rsid w:val="005915B0"/>
    <w:rsid w:val="00594A9B"/>
    <w:rsid w:val="005C1987"/>
    <w:rsid w:val="005D4CD9"/>
    <w:rsid w:val="005F6B5B"/>
    <w:rsid w:val="006046A7"/>
    <w:rsid w:val="006139EF"/>
    <w:rsid w:val="00615FE4"/>
    <w:rsid w:val="00646C43"/>
    <w:rsid w:val="006508CB"/>
    <w:rsid w:val="0065356C"/>
    <w:rsid w:val="00677979"/>
    <w:rsid w:val="0068343E"/>
    <w:rsid w:val="00684023"/>
    <w:rsid w:val="006B5CA6"/>
    <w:rsid w:val="006C3E13"/>
    <w:rsid w:val="006D087A"/>
    <w:rsid w:val="006D2369"/>
    <w:rsid w:val="006D40D4"/>
    <w:rsid w:val="00725F33"/>
    <w:rsid w:val="007605AE"/>
    <w:rsid w:val="00790B07"/>
    <w:rsid w:val="007D717E"/>
    <w:rsid w:val="00802417"/>
    <w:rsid w:val="008229EF"/>
    <w:rsid w:val="0082388E"/>
    <w:rsid w:val="00863EE9"/>
    <w:rsid w:val="008729A2"/>
    <w:rsid w:val="008B6F57"/>
    <w:rsid w:val="008C0DEC"/>
    <w:rsid w:val="008E4BD6"/>
    <w:rsid w:val="009044B1"/>
    <w:rsid w:val="00906FB3"/>
    <w:rsid w:val="00921576"/>
    <w:rsid w:val="00937652"/>
    <w:rsid w:val="009729E4"/>
    <w:rsid w:val="00992429"/>
    <w:rsid w:val="009B7B28"/>
    <w:rsid w:val="009D67ED"/>
    <w:rsid w:val="00A427FA"/>
    <w:rsid w:val="00A42DFB"/>
    <w:rsid w:val="00A47111"/>
    <w:rsid w:val="00A6645B"/>
    <w:rsid w:val="00A71F7B"/>
    <w:rsid w:val="00A8019E"/>
    <w:rsid w:val="00A97A37"/>
    <w:rsid w:val="00AB2E2E"/>
    <w:rsid w:val="00AF363D"/>
    <w:rsid w:val="00AF3F60"/>
    <w:rsid w:val="00B20479"/>
    <w:rsid w:val="00B33B10"/>
    <w:rsid w:val="00B35EED"/>
    <w:rsid w:val="00B4180F"/>
    <w:rsid w:val="00B62AD4"/>
    <w:rsid w:val="00B72E1C"/>
    <w:rsid w:val="00B768CD"/>
    <w:rsid w:val="00B77D07"/>
    <w:rsid w:val="00BC0890"/>
    <w:rsid w:val="00BC2775"/>
    <w:rsid w:val="00BE3A7A"/>
    <w:rsid w:val="00C222DE"/>
    <w:rsid w:val="00C35D67"/>
    <w:rsid w:val="00C562B8"/>
    <w:rsid w:val="00C61CC8"/>
    <w:rsid w:val="00C7228B"/>
    <w:rsid w:val="00C7589E"/>
    <w:rsid w:val="00C95F17"/>
    <w:rsid w:val="00CA5171"/>
    <w:rsid w:val="00D1203A"/>
    <w:rsid w:val="00D24FAA"/>
    <w:rsid w:val="00D26425"/>
    <w:rsid w:val="00D54C49"/>
    <w:rsid w:val="00D61ED1"/>
    <w:rsid w:val="00DC05E1"/>
    <w:rsid w:val="00DE02CD"/>
    <w:rsid w:val="00E22D76"/>
    <w:rsid w:val="00EB111E"/>
    <w:rsid w:val="00EC1B4C"/>
    <w:rsid w:val="00EF5507"/>
    <w:rsid w:val="00F81B92"/>
    <w:rsid w:val="00F835CA"/>
    <w:rsid w:val="00FD609C"/>
    <w:rsid w:val="00FE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A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3A7A"/>
    <w:pPr>
      <w:ind w:firstLine="480"/>
      <w:jc w:val="both"/>
    </w:pPr>
  </w:style>
  <w:style w:type="paragraph" w:styleId="a4">
    <w:name w:val="Body Text"/>
    <w:basedOn w:val="a"/>
    <w:rsid w:val="00BE3A7A"/>
    <w:pPr>
      <w:jc w:val="both"/>
    </w:pPr>
  </w:style>
  <w:style w:type="table" w:styleId="a5">
    <w:name w:val="Table Grid"/>
    <w:basedOn w:val="a1"/>
    <w:rsid w:val="008C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75EE0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75EE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075EE0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75EE0"/>
    <w:pPr>
      <w:spacing w:after="120" w:line="480" w:lineRule="auto"/>
    </w:pPr>
  </w:style>
  <w:style w:type="paragraph" w:styleId="a6">
    <w:name w:val="Block Text"/>
    <w:basedOn w:val="a"/>
    <w:rsid w:val="00075EE0"/>
    <w:pPr>
      <w:tabs>
        <w:tab w:val="num" w:pos="-426"/>
      </w:tabs>
      <w:ind w:left="-426" w:right="-428"/>
      <w:jc w:val="both"/>
    </w:pPr>
    <w:rPr>
      <w:szCs w:val="20"/>
    </w:rPr>
  </w:style>
  <w:style w:type="paragraph" w:customStyle="1" w:styleId="FR2">
    <w:name w:val="FR2"/>
    <w:rsid w:val="00075EE0"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rPr>
      <w:rFonts w:ascii="Courier New" w:hAnsi="Courier New" w:cs="Courier New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82388E"/>
    <w:rPr>
      <w:sz w:val="16"/>
      <w:szCs w:val="16"/>
      <w:lang w:val="ru-RU" w:eastAsia="ru-RU" w:bidi="ar-SA"/>
    </w:rPr>
  </w:style>
  <w:style w:type="paragraph" w:styleId="a7">
    <w:name w:val="header"/>
    <w:basedOn w:val="a"/>
    <w:rsid w:val="008238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388E"/>
  </w:style>
  <w:style w:type="character" w:styleId="a9">
    <w:name w:val="Hyperlink"/>
    <w:rsid w:val="00594A9B"/>
    <w:rPr>
      <w:color w:val="0000FF"/>
      <w:u w:val="single"/>
    </w:rPr>
  </w:style>
  <w:style w:type="paragraph" w:customStyle="1" w:styleId="p1">
    <w:name w:val="p1"/>
    <w:basedOn w:val="a"/>
    <w:rsid w:val="00594A9B"/>
    <w:pPr>
      <w:spacing w:before="100" w:beforeAutospacing="1" w:after="100" w:afterAutospacing="1"/>
    </w:pPr>
  </w:style>
  <w:style w:type="paragraph" w:customStyle="1" w:styleId="p2">
    <w:name w:val="p2"/>
    <w:basedOn w:val="a"/>
    <w:rsid w:val="00594A9B"/>
    <w:pPr>
      <w:spacing w:before="100" w:beforeAutospacing="1" w:after="100" w:afterAutospacing="1"/>
    </w:pPr>
  </w:style>
  <w:style w:type="paragraph" w:customStyle="1" w:styleId="p4">
    <w:name w:val="p4"/>
    <w:basedOn w:val="a"/>
    <w:rsid w:val="00594A9B"/>
    <w:pPr>
      <w:spacing w:before="100" w:beforeAutospacing="1" w:after="100" w:afterAutospacing="1"/>
    </w:pPr>
  </w:style>
  <w:style w:type="character" w:customStyle="1" w:styleId="s1">
    <w:name w:val="s1"/>
    <w:basedOn w:val="a0"/>
    <w:rsid w:val="00594A9B"/>
  </w:style>
  <w:style w:type="character" w:customStyle="1" w:styleId="s2">
    <w:name w:val="s2"/>
    <w:basedOn w:val="a0"/>
    <w:rsid w:val="00594A9B"/>
  </w:style>
  <w:style w:type="character" w:customStyle="1" w:styleId="apple-converted-space">
    <w:name w:val="apple-converted-space"/>
    <w:basedOn w:val="a0"/>
    <w:rsid w:val="00594A9B"/>
  </w:style>
  <w:style w:type="character" w:customStyle="1" w:styleId="s3">
    <w:name w:val="s3"/>
    <w:basedOn w:val="a0"/>
    <w:rsid w:val="00594A9B"/>
  </w:style>
  <w:style w:type="character" w:customStyle="1" w:styleId="s6">
    <w:name w:val="s6"/>
    <w:basedOn w:val="a0"/>
    <w:rsid w:val="00594A9B"/>
  </w:style>
  <w:style w:type="paragraph" w:styleId="aa">
    <w:name w:val="Balloon Text"/>
    <w:basedOn w:val="a"/>
    <w:link w:val="ab"/>
    <w:rsid w:val="006535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8804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</dc:creator>
  <cp:lastModifiedBy>l_vorobeva</cp:lastModifiedBy>
  <cp:revision>3</cp:revision>
  <cp:lastPrinted>2016-03-11T07:44:00Z</cp:lastPrinted>
  <dcterms:created xsi:type="dcterms:W3CDTF">2016-03-25T10:05:00Z</dcterms:created>
  <dcterms:modified xsi:type="dcterms:W3CDTF">2016-03-25T10:07:00Z</dcterms:modified>
</cp:coreProperties>
</file>